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EC1" w:rsidRPr="006F097A" w:rsidRDefault="00BC3EC1" w:rsidP="00BC3EC1">
      <w:pPr>
        <w:ind w:right="-1"/>
        <w:jc w:val="center"/>
        <w:rPr>
          <w:b/>
          <w:sz w:val="22"/>
          <w:szCs w:val="22"/>
          <w:u w:val="single"/>
        </w:rPr>
      </w:pPr>
      <w:r w:rsidRPr="006F097A">
        <w:rPr>
          <w:b/>
          <w:sz w:val="22"/>
          <w:szCs w:val="22"/>
          <w:u w:val="single"/>
        </w:rPr>
        <w:t>PREGÃO PRESENCIAL 24/2014</w:t>
      </w:r>
      <w:r w:rsidR="00932D66">
        <w:rPr>
          <w:b/>
          <w:sz w:val="22"/>
          <w:szCs w:val="22"/>
          <w:u w:val="single"/>
        </w:rPr>
        <w:t xml:space="preserve"> - RETIFICADO</w:t>
      </w:r>
    </w:p>
    <w:p w:rsidR="00BC3EC1" w:rsidRPr="006F097A" w:rsidRDefault="00BC3EC1" w:rsidP="00BC3EC1">
      <w:pPr>
        <w:ind w:right="-1"/>
        <w:jc w:val="center"/>
        <w:rPr>
          <w:b/>
          <w:sz w:val="22"/>
          <w:szCs w:val="22"/>
          <w:u w:val="single"/>
        </w:rPr>
      </w:pPr>
    </w:p>
    <w:p w:rsidR="00BC3EC1" w:rsidRPr="006F097A" w:rsidRDefault="00BC3EC1" w:rsidP="00BC3EC1">
      <w:pPr>
        <w:ind w:right="-1"/>
        <w:jc w:val="center"/>
        <w:rPr>
          <w:b/>
          <w:sz w:val="22"/>
          <w:szCs w:val="22"/>
          <w:u w:val="single"/>
        </w:rPr>
      </w:pPr>
      <w:r w:rsidRPr="006F097A">
        <w:rPr>
          <w:b/>
          <w:sz w:val="22"/>
          <w:szCs w:val="22"/>
          <w:u w:val="single"/>
        </w:rPr>
        <w:t>ANEXO I – TERMO DE REFERÊNCIA</w:t>
      </w:r>
    </w:p>
    <w:p w:rsidR="00BC3EC1" w:rsidRPr="006F097A" w:rsidRDefault="00BC3EC1" w:rsidP="00BC3EC1">
      <w:pPr>
        <w:pStyle w:val="Legenda"/>
        <w:jc w:val="left"/>
        <w:rPr>
          <w:rFonts w:ascii="Times New Roman" w:hAnsi="Times New Roman"/>
          <w:bCs/>
          <w:sz w:val="22"/>
          <w:szCs w:val="22"/>
          <w:u w:val="single"/>
        </w:rPr>
      </w:pPr>
    </w:p>
    <w:p w:rsidR="00BC3EC1" w:rsidRPr="006F097A" w:rsidRDefault="00BC3EC1" w:rsidP="00BC3EC1">
      <w:pPr>
        <w:pStyle w:val="Corpodetexto"/>
        <w:tabs>
          <w:tab w:val="left" w:pos="4253"/>
        </w:tabs>
        <w:ind w:left="23"/>
        <w:rPr>
          <w:rFonts w:ascii="Times New Roman" w:hAnsi="Times New Roman" w:cs="Times New Roman"/>
          <w:sz w:val="22"/>
          <w:szCs w:val="22"/>
        </w:rPr>
      </w:pPr>
      <w:r w:rsidRPr="006F097A">
        <w:rPr>
          <w:rFonts w:ascii="Times New Roman" w:hAnsi="Times New Roman" w:cs="Times New Roman"/>
          <w:sz w:val="22"/>
          <w:szCs w:val="22"/>
        </w:rPr>
        <w:t>1 – O objeto da presente licitação é a escolha da proposta mais vantajosa para contratação de instituição financeira oficial ou instituição bancária privada, para centralização da prestação de serviços bancários de pagamentos dos salários dos servidores/funcionários ativos e inativos, e pensionistas da Prefeitura, concessão de empréstimos descontados em folha de pagamento e outros, conforme segue:</w:t>
      </w:r>
    </w:p>
    <w:p w:rsidR="00BC3EC1" w:rsidRPr="006F097A" w:rsidRDefault="00BC3EC1" w:rsidP="00BC3EC1">
      <w:pPr>
        <w:pStyle w:val="Corpodetexto"/>
        <w:tabs>
          <w:tab w:val="left" w:pos="4253"/>
        </w:tabs>
        <w:ind w:left="23"/>
        <w:rPr>
          <w:rFonts w:ascii="Times New Roman" w:hAnsi="Times New Roman" w:cs="Times New Roman"/>
          <w:sz w:val="22"/>
          <w:szCs w:val="22"/>
        </w:rPr>
      </w:pPr>
    </w:p>
    <w:p w:rsidR="00BC3EC1" w:rsidRPr="006F097A" w:rsidRDefault="00BC3EC1" w:rsidP="00BC3EC1">
      <w:pPr>
        <w:tabs>
          <w:tab w:val="left" w:pos="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F097A">
        <w:rPr>
          <w:sz w:val="22"/>
          <w:szCs w:val="22"/>
        </w:rPr>
        <w:t>1.1 - Processar e o pagar a folha de salários com efetivação dos créditos em conta corrente e o recolhimento dos encargos previdenciários e fiscais da totalidade dos servidores públicos municipais ativos, inativos e pensionistas;</w:t>
      </w:r>
    </w:p>
    <w:p w:rsidR="00BC3EC1" w:rsidRPr="006F097A" w:rsidRDefault="00BC3EC1" w:rsidP="00BC3EC1">
      <w:pPr>
        <w:tabs>
          <w:tab w:val="left" w:pos="0"/>
          <w:tab w:val="left" w:pos="2880"/>
          <w:tab w:val="left" w:pos="3600"/>
          <w:tab w:val="left" w:pos="4320"/>
          <w:tab w:val="left" w:pos="5040"/>
          <w:tab w:val="left" w:pos="5760"/>
          <w:tab w:val="left" w:pos="6480"/>
          <w:tab w:val="left" w:pos="7200"/>
          <w:tab w:val="left" w:pos="7920"/>
          <w:tab w:val="left" w:pos="8640"/>
          <w:tab w:val="left" w:pos="9360"/>
        </w:tabs>
        <w:ind w:firstLine="1701"/>
        <w:jc w:val="both"/>
        <w:rPr>
          <w:sz w:val="22"/>
          <w:szCs w:val="22"/>
        </w:rPr>
      </w:pPr>
    </w:p>
    <w:p w:rsidR="00BC3EC1" w:rsidRPr="006F097A" w:rsidRDefault="00BC3EC1" w:rsidP="00BC3EC1">
      <w:pPr>
        <w:pStyle w:val="Corpodetexto"/>
        <w:tabs>
          <w:tab w:val="left" w:pos="4253"/>
        </w:tabs>
        <w:ind w:left="23"/>
        <w:rPr>
          <w:rFonts w:ascii="Times New Roman" w:hAnsi="Times New Roman" w:cs="Times New Roman"/>
          <w:sz w:val="22"/>
          <w:szCs w:val="22"/>
        </w:rPr>
      </w:pPr>
      <w:r w:rsidRPr="006F097A">
        <w:rPr>
          <w:rFonts w:ascii="Times New Roman" w:hAnsi="Times New Roman" w:cs="Times New Roman"/>
          <w:sz w:val="22"/>
          <w:szCs w:val="22"/>
        </w:rPr>
        <w:t>1.2 - Processar a realização de empréstimos consignados em folha de pagamento a serem concedidos, mediante as condições estabelecidas pela empresa contratada, aos servidores públicos municipais ativos, inativos e pensionistas, mediante taxas diferenciadas para esta modalidade de empréstimo.</w:t>
      </w:r>
    </w:p>
    <w:p w:rsidR="00BC3EC1" w:rsidRPr="006F097A" w:rsidRDefault="00BC3EC1" w:rsidP="00BC3EC1">
      <w:pPr>
        <w:pStyle w:val="texto1"/>
        <w:spacing w:before="0" w:beforeAutospacing="0" w:after="0" w:afterAutospacing="0" w:line="240" w:lineRule="auto"/>
        <w:rPr>
          <w:rFonts w:ascii="Times New Roman" w:hAnsi="Times New Roman" w:cs="Times New Roman"/>
          <w:b/>
          <w:sz w:val="22"/>
          <w:szCs w:val="22"/>
        </w:rPr>
      </w:pPr>
    </w:p>
    <w:p w:rsidR="00BC3EC1" w:rsidRPr="006F097A" w:rsidRDefault="00BC3EC1" w:rsidP="00BC3EC1">
      <w:pPr>
        <w:pStyle w:val="texto1"/>
        <w:spacing w:before="0" w:beforeAutospacing="0" w:after="0" w:afterAutospacing="0" w:line="240" w:lineRule="auto"/>
        <w:rPr>
          <w:rFonts w:ascii="Times New Roman" w:hAnsi="Times New Roman" w:cs="Times New Roman"/>
          <w:sz w:val="22"/>
          <w:szCs w:val="22"/>
        </w:rPr>
      </w:pPr>
      <w:r w:rsidRPr="006F097A">
        <w:rPr>
          <w:rFonts w:ascii="Times New Roman" w:hAnsi="Times New Roman" w:cs="Times New Roman"/>
          <w:sz w:val="22"/>
          <w:szCs w:val="22"/>
        </w:rPr>
        <w:t>2- A Prefeitura fará o repasse dos recursos financeiros mensalmente, diretamente à empresa contratada, para pagamento dos servidores com 01 (um) dia de antecedência, (float “D-</w:t>
      </w:r>
      <w:smartTag w:uri="urn:schemas-microsoft-com:office:smarttags" w:element="metricconverter">
        <w:smartTagPr>
          <w:attr w:name="ProductID" w:val="1”"/>
        </w:smartTagPr>
        <w:r w:rsidRPr="006F097A">
          <w:rPr>
            <w:rFonts w:ascii="Times New Roman" w:hAnsi="Times New Roman" w:cs="Times New Roman"/>
            <w:sz w:val="22"/>
            <w:szCs w:val="22"/>
          </w:rPr>
          <w:t>1”</w:t>
        </w:r>
      </w:smartTag>
      <w:r w:rsidRPr="006F097A">
        <w:rPr>
          <w:rFonts w:ascii="Times New Roman" w:hAnsi="Times New Roman" w:cs="Times New Roman"/>
          <w:sz w:val="22"/>
          <w:szCs w:val="22"/>
        </w:rPr>
        <w:t>)</w:t>
      </w:r>
    </w:p>
    <w:p w:rsidR="00BC3EC1" w:rsidRPr="006F097A" w:rsidRDefault="00BC3EC1" w:rsidP="00BC3EC1">
      <w:pPr>
        <w:pStyle w:val="texto1"/>
        <w:spacing w:before="0" w:beforeAutospacing="0" w:after="0" w:afterAutospacing="0" w:line="240" w:lineRule="auto"/>
        <w:rPr>
          <w:rFonts w:ascii="Times New Roman" w:hAnsi="Times New Roman" w:cs="Times New Roman"/>
          <w:sz w:val="22"/>
          <w:szCs w:val="22"/>
        </w:rPr>
      </w:pPr>
    </w:p>
    <w:p w:rsidR="00BC3EC1" w:rsidRPr="006F097A" w:rsidRDefault="00BC3EC1" w:rsidP="00BC3EC1">
      <w:pPr>
        <w:pStyle w:val="texto1"/>
        <w:spacing w:before="0" w:beforeAutospacing="0" w:after="0" w:afterAutospacing="0" w:line="240" w:lineRule="auto"/>
        <w:rPr>
          <w:rFonts w:ascii="Times New Roman" w:hAnsi="Times New Roman" w:cs="Times New Roman"/>
          <w:sz w:val="22"/>
          <w:szCs w:val="22"/>
        </w:rPr>
      </w:pPr>
      <w:r w:rsidRPr="006F097A">
        <w:rPr>
          <w:rFonts w:ascii="Times New Roman" w:hAnsi="Times New Roman" w:cs="Times New Roman"/>
          <w:sz w:val="22"/>
          <w:szCs w:val="22"/>
        </w:rPr>
        <w:t>3 – Dados Estatísticos:</w:t>
      </w:r>
    </w:p>
    <w:p w:rsidR="00BC3EC1" w:rsidRPr="006F097A" w:rsidRDefault="00BC3EC1" w:rsidP="00BC3EC1">
      <w:pPr>
        <w:rPr>
          <w:sz w:val="22"/>
          <w:szCs w:val="22"/>
        </w:rPr>
      </w:pPr>
    </w:p>
    <w:p w:rsidR="00BC3EC1" w:rsidRPr="006F097A" w:rsidRDefault="00BC3EC1" w:rsidP="00BC3EC1">
      <w:pPr>
        <w:tabs>
          <w:tab w:val="left" w:pos="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F097A">
        <w:rPr>
          <w:sz w:val="22"/>
          <w:szCs w:val="22"/>
        </w:rPr>
        <w:t>3.1 - O valor bruto mensal da folha de pagamentos dos servidores públicos ativos, inativos e pensionistas, tomando-se por base o mês de junho de 2014, é de R$ 2.346.964,82 (Dois milhões, trezentos e quarenta e seis mil, novecentos e sessenta e quatro reais e oitenta e dois centavos).</w:t>
      </w:r>
    </w:p>
    <w:p w:rsidR="00BC3EC1" w:rsidRPr="006F097A" w:rsidRDefault="00BC3EC1" w:rsidP="00BC3EC1">
      <w:pPr>
        <w:tabs>
          <w:tab w:val="left" w:pos="0"/>
          <w:tab w:val="left" w:pos="2880"/>
          <w:tab w:val="left" w:pos="3600"/>
          <w:tab w:val="left" w:pos="4320"/>
          <w:tab w:val="left" w:pos="5040"/>
          <w:tab w:val="left" w:pos="5760"/>
          <w:tab w:val="left" w:pos="6480"/>
          <w:tab w:val="left" w:pos="7200"/>
          <w:tab w:val="left" w:pos="7920"/>
          <w:tab w:val="left" w:pos="8640"/>
          <w:tab w:val="left" w:pos="9360"/>
        </w:tabs>
        <w:ind w:firstLine="1701"/>
        <w:jc w:val="both"/>
        <w:rPr>
          <w:sz w:val="22"/>
          <w:szCs w:val="22"/>
        </w:rPr>
      </w:pPr>
    </w:p>
    <w:p w:rsidR="00BC3EC1" w:rsidRPr="006F097A" w:rsidRDefault="00BC3EC1" w:rsidP="00BC3EC1">
      <w:pPr>
        <w:tabs>
          <w:tab w:val="left" w:pos="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F097A">
        <w:rPr>
          <w:sz w:val="22"/>
          <w:szCs w:val="22"/>
        </w:rPr>
        <w:t>3.2 - O valor líquido mensal da folha de pagamentos dos servidores públicos ativos, inativos e pensionistas, tomando-se por base o mês de junho de 2014, é de R$ 1.859.971,26 (um milhão, oitocentos e cinquenta e nove mil, novecentos e setenta e um reais e vinte e seis centavos).</w:t>
      </w:r>
    </w:p>
    <w:p w:rsidR="00BC3EC1" w:rsidRPr="006F097A" w:rsidRDefault="00BC3EC1" w:rsidP="00BC3EC1">
      <w:pPr>
        <w:tabs>
          <w:tab w:val="left" w:pos="0"/>
          <w:tab w:val="left" w:pos="2880"/>
          <w:tab w:val="left" w:pos="3600"/>
          <w:tab w:val="left" w:pos="4320"/>
          <w:tab w:val="left" w:pos="5040"/>
          <w:tab w:val="left" w:pos="5760"/>
          <w:tab w:val="left" w:pos="6480"/>
          <w:tab w:val="left" w:pos="7200"/>
          <w:tab w:val="left" w:pos="7920"/>
          <w:tab w:val="left" w:pos="8640"/>
          <w:tab w:val="left" w:pos="9360"/>
        </w:tabs>
        <w:ind w:firstLine="1701"/>
        <w:jc w:val="both"/>
        <w:rPr>
          <w:sz w:val="22"/>
          <w:szCs w:val="22"/>
        </w:rPr>
      </w:pPr>
    </w:p>
    <w:p w:rsidR="00BC3EC1" w:rsidRPr="006F097A" w:rsidRDefault="00BC3EC1" w:rsidP="00BC3EC1">
      <w:pPr>
        <w:tabs>
          <w:tab w:val="left" w:pos="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F097A">
        <w:rPr>
          <w:sz w:val="22"/>
          <w:szCs w:val="22"/>
        </w:rPr>
        <w:t>3.3 - O valor bruto mensal da folha de pagamentos dos servidores públicos inativos (aposentados e pensionistas), tomando-se por base o mês de junho de 2014, é de R$ 13.543,00 (Treze mil, quinhentos e quarenta e três reais).</w:t>
      </w:r>
    </w:p>
    <w:p w:rsidR="00BC3EC1" w:rsidRPr="006F097A" w:rsidRDefault="00BC3EC1" w:rsidP="00BC3EC1">
      <w:pPr>
        <w:tabs>
          <w:tab w:val="left" w:pos="0"/>
          <w:tab w:val="left" w:pos="2880"/>
          <w:tab w:val="left" w:pos="3600"/>
          <w:tab w:val="left" w:pos="4320"/>
          <w:tab w:val="left" w:pos="5040"/>
          <w:tab w:val="left" w:pos="5760"/>
          <w:tab w:val="left" w:pos="6480"/>
          <w:tab w:val="left" w:pos="7200"/>
          <w:tab w:val="left" w:pos="7920"/>
          <w:tab w:val="left" w:pos="8640"/>
          <w:tab w:val="left" w:pos="9360"/>
        </w:tabs>
        <w:ind w:firstLine="1701"/>
        <w:jc w:val="both"/>
        <w:rPr>
          <w:sz w:val="22"/>
          <w:szCs w:val="22"/>
        </w:rPr>
      </w:pPr>
    </w:p>
    <w:p w:rsidR="00BC3EC1" w:rsidRPr="006F097A" w:rsidRDefault="00BC3EC1" w:rsidP="00BC3EC1">
      <w:pPr>
        <w:tabs>
          <w:tab w:val="left" w:pos="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F097A">
        <w:rPr>
          <w:sz w:val="22"/>
          <w:szCs w:val="22"/>
        </w:rPr>
        <w:t>3.4 - O valor líquido mensal da folha de pagamentos dos servidores públicos inativos (aposentados e pensionistas), tomando-se por base o mês de junho de 2014, é de R$ 13.521,00 (Treze mil, quinhentos e vinte e um reais).</w:t>
      </w:r>
    </w:p>
    <w:p w:rsidR="00BC3EC1" w:rsidRPr="006F097A" w:rsidRDefault="00BC3EC1" w:rsidP="00BC3EC1">
      <w:pPr>
        <w:tabs>
          <w:tab w:val="left" w:pos="0"/>
          <w:tab w:val="left" w:pos="2880"/>
          <w:tab w:val="left" w:pos="3600"/>
          <w:tab w:val="left" w:pos="4320"/>
          <w:tab w:val="left" w:pos="5040"/>
          <w:tab w:val="left" w:pos="5760"/>
          <w:tab w:val="left" w:pos="6480"/>
          <w:tab w:val="left" w:pos="7200"/>
          <w:tab w:val="left" w:pos="7920"/>
          <w:tab w:val="left" w:pos="8640"/>
          <w:tab w:val="left" w:pos="9360"/>
        </w:tabs>
        <w:ind w:firstLine="1701"/>
        <w:jc w:val="both"/>
        <w:rPr>
          <w:sz w:val="22"/>
          <w:szCs w:val="22"/>
        </w:rPr>
      </w:pPr>
    </w:p>
    <w:p w:rsidR="00BC3EC1" w:rsidRPr="006F097A" w:rsidRDefault="00BC3EC1" w:rsidP="00BC3EC1">
      <w:pPr>
        <w:tabs>
          <w:tab w:val="left" w:pos="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F097A">
        <w:rPr>
          <w:sz w:val="22"/>
          <w:szCs w:val="22"/>
        </w:rPr>
        <w:t>3.5 - O valor bruto mensal da folha de pagamentos dos servidores públicos ativos, tomando-se por base o mês de junho de 2014, é de R$ 2.333.421,82 (Dois milhões, trezentos e trinta e três mil, quatrocentos e vinte e um reais e oitenta e dois centavos).</w:t>
      </w:r>
    </w:p>
    <w:p w:rsidR="00BC3EC1" w:rsidRPr="006F097A" w:rsidRDefault="00BC3EC1" w:rsidP="00BC3EC1">
      <w:pPr>
        <w:tabs>
          <w:tab w:val="left" w:pos="0"/>
          <w:tab w:val="left" w:pos="2880"/>
          <w:tab w:val="left" w:pos="3600"/>
          <w:tab w:val="left" w:pos="4320"/>
          <w:tab w:val="left" w:pos="5040"/>
          <w:tab w:val="left" w:pos="5760"/>
          <w:tab w:val="left" w:pos="6480"/>
          <w:tab w:val="left" w:pos="7200"/>
          <w:tab w:val="left" w:pos="7920"/>
          <w:tab w:val="left" w:pos="8640"/>
          <w:tab w:val="left" w:pos="9360"/>
        </w:tabs>
        <w:ind w:firstLine="1701"/>
        <w:jc w:val="both"/>
        <w:rPr>
          <w:sz w:val="22"/>
          <w:szCs w:val="22"/>
        </w:rPr>
      </w:pPr>
    </w:p>
    <w:p w:rsidR="00BC3EC1" w:rsidRPr="006F097A" w:rsidRDefault="00BC3EC1" w:rsidP="00BC3EC1">
      <w:pPr>
        <w:tabs>
          <w:tab w:val="left" w:pos="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F097A">
        <w:rPr>
          <w:sz w:val="22"/>
          <w:szCs w:val="22"/>
        </w:rPr>
        <w:t>3.6 - O valor líquido mensal da folha de pagamentos dos servidores públicos ativos, tomando-se por base o mês de junho de 2014, é de R$ 1.846.450,26 (Um milhão, oitocentos e quarenta e seis mil, quatrocentos e cinquenta reais e vinte e seis centavos).</w:t>
      </w:r>
    </w:p>
    <w:p w:rsidR="00BC3EC1" w:rsidRPr="006F097A" w:rsidRDefault="00BC3EC1" w:rsidP="00BC3EC1">
      <w:pPr>
        <w:tabs>
          <w:tab w:val="left" w:pos="0"/>
          <w:tab w:val="left" w:pos="2880"/>
          <w:tab w:val="left" w:pos="3600"/>
          <w:tab w:val="left" w:pos="4320"/>
          <w:tab w:val="left" w:pos="5040"/>
          <w:tab w:val="left" w:pos="5760"/>
          <w:tab w:val="left" w:pos="6480"/>
          <w:tab w:val="left" w:pos="7200"/>
          <w:tab w:val="left" w:pos="7920"/>
          <w:tab w:val="left" w:pos="8640"/>
          <w:tab w:val="left" w:pos="9360"/>
        </w:tabs>
        <w:ind w:firstLine="1701"/>
        <w:jc w:val="both"/>
        <w:rPr>
          <w:sz w:val="22"/>
          <w:szCs w:val="22"/>
        </w:rPr>
      </w:pPr>
    </w:p>
    <w:p w:rsidR="00BC3EC1" w:rsidRPr="006F097A" w:rsidRDefault="00BC3EC1" w:rsidP="00BC3EC1">
      <w:pPr>
        <w:tabs>
          <w:tab w:val="left" w:pos="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F097A">
        <w:rPr>
          <w:sz w:val="22"/>
          <w:szCs w:val="22"/>
        </w:rPr>
        <w:t>3.7 - A quantidade de servidores por faixa salarial líquida é a seguinte:</w:t>
      </w:r>
    </w:p>
    <w:p w:rsidR="00BC3EC1" w:rsidRPr="006F097A" w:rsidRDefault="00BC3EC1" w:rsidP="00BC3EC1">
      <w:pPr>
        <w:tabs>
          <w:tab w:val="left" w:pos="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4"/>
        <w:gridCol w:w="4323"/>
      </w:tblGrid>
      <w:tr w:rsidR="00BC3EC1" w:rsidRPr="006F097A" w:rsidTr="00095053">
        <w:tc>
          <w:tcPr>
            <w:tcW w:w="4214" w:type="dxa"/>
          </w:tcPr>
          <w:p w:rsidR="00BC3EC1" w:rsidRPr="006F097A" w:rsidRDefault="00BC3EC1" w:rsidP="00095053">
            <w:pPr>
              <w:tabs>
                <w:tab w:val="left" w:pos="0"/>
                <w:tab w:val="left" w:pos="2880"/>
                <w:tab w:val="left" w:pos="3600"/>
                <w:tab w:val="left" w:pos="4320"/>
                <w:tab w:val="left" w:pos="5040"/>
                <w:tab w:val="left" w:pos="5760"/>
                <w:tab w:val="left" w:pos="6480"/>
                <w:tab w:val="left" w:pos="7200"/>
                <w:tab w:val="left" w:pos="7920"/>
                <w:tab w:val="left" w:pos="8640"/>
                <w:tab w:val="left" w:pos="9360"/>
              </w:tabs>
              <w:jc w:val="center"/>
              <w:rPr>
                <w:b/>
              </w:rPr>
            </w:pPr>
            <w:r w:rsidRPr="006F097A">
              <w:rPr>
                <w:b/>
                <w:sz w:val="22"/>
                <w:szCs w:val="22"/>
              </w:rPr>
              <w:t>Número de Servidores</w:t>
            </w:r>
          </w:p>
        </w:tc>
        <w:tc>
          <w:tcPr>
            <w:tcW w:w="4323" w:type="dxa"/>
          </w:tcPr>
          <w:p w:rsidR="00BC3EC1" w:rsidRPr="006F097A" w:rsidRDefault="00BC3EC1" w:rsidP="00095053">
            <w:pPr>
              <w:tabs>
                <w:tab w:val="left" w:pos="0"/>
                <w:tab w:val="left" w:pos="2880"/>
                <w:tab w:val="left" w:pos="3600"/>
                <w:tab w:val="left" w:pos="4320"/>
                <w:tab w:val="left" w:pos="5040"/>
                <w:tab w:val="left" w:pos="5760"/>
                <w:tab w:val="left" w:pos="6480"/>
                <w:tab w:val="left" w:pos="7200"/>
                <w:tab w:val="left" w:pos="7920"/>
                <w:tab w:val="left" w:pos="8640"/>
                <w:tab w:val="left" w:pos="9360"/>
              </w:tabs>
              <w:jc w:val="center"/>
              <w:rPr>
                <w:b/>
              </w:rPr>
            </w:pPr>
            <w:r w:rsidRPr="006F097A">
              <w:rPr>
                <w:b/>
                <w:sz w:val="22"/>
                <w:szCs w:val="22"/>
              </w:rPr>
              <w:t>Faixa Salarial em R$</w:t>
            </w:r>
          </w:p>
        </w:tc>
      </w:tr>
      <w:tr w:rsidR="00BC3EC1" w:rsidRPr="006F097A" w:rsidTr="00095053">
        <w:tc>
          <w:tcPr>
            <w:tcW w:w="4214" w:type="dxa"/>
          </w:tcPr>
          <w:p w:rsidR="00BC3EC1" w:rsidRPr="006F097A" w:rsidRDefault="00BC3EC1" w:rsidP="00095053">
            <w:pPr>
              <w:tabs>
                <w:tab w:val="left" w:pos="0"/>
                <w:tab w:val="left" w:pos="2880"/>
                <w:tab w:val="left" w:pos="3600"/>
                <w:tab w:val="left" w:pos="4320"/>
                <w:tab w:val="left" w:pos="5040"/>
                <w:tab w:val="left" w:pos="5760"/>
                <w:tab w:val="left" w:pos="6480"/>
                <w:tab w:val="left" w:pos="7200"/>
                <w:tab w:val="left" w:pos="7920"/>
                <w:tab w:val="left" w:pos="8640"/>
                <w:tab w:val="left" w:pos="9360"/>
              </w:tabs>
              <w:jc w:val="center"/>
            </w:pPr>
            <w:r w:rsidRPr="006F097A">
              <w:rPr>
                <w:sz w:val="22"/>
                <w:szCs w:val="22"/>
              </w:rPr>
              <w:lastRenderedPageBreak/>
              <w:t>287</w:t>
            </w:r>
          </w:p>
        </w:tc>
        <w:tc>
          <w:tcPr>
            <w:tcW w:w="4323" w:type="dxa"/>
          </w:tcPr>
          <w:p w:rsidR="00BC3EC1" w:rsidRPr="006F097A" w:rsidRDefault="00BC3EC1" w:rsidP="00095053">
            <w:pPr>
              <w:tabs>
                <w:tab w:val="left" w:pos="0"/>
                <w:tab w:val="left" w:pos="2880"/>
                <w:tab w:val="left" w:pos="3600"/>
                <w:tab w:val="left" w:pos="4320"/>
                <w:tab w:val="left" w:pos="5040"/>
                <w:tab w:val="left" w:pos="5760"/>
                <w:tab w:val="left" w:pos="6480"/>
                <w:tab w:val="left" w:pos="7200"/>
                <w:tab w:val="left" w:pos="7920"/>
                <w:tab w:val="left" w:pos="8640"/>
                <w:tab w:val="left" w:pos="9360"/>
              </w:tabs>
              <w:jc w:val="center"/>
            </w:pPr>
            <w:r w:rsidRPr="006F097A">
              <w:rPr>
                <w:sz w:val="22"/>
                <w:szCs w:val="22"/>
              </w:rPr>
              <w:t xml:space="preserve">R$ </w:t>
            </w:r>
            <w:smartTag w:uri="urn:schemas-microsoft-com:office:smarttags" w:element="metricconverter">
              <w:smartTagPr>
                <w:attr w:name="ProductID" w:val="501,00 a"/>
              </w:smartTagPr>
              <w:r w:rsidRPr="006F097A">
                <w:rPr>
                  <w:sz w:val="22"/>
                  <w:szCs w:val="22"/>
                </w:rPr>
                <w:t>501,00 a</w:t>
              </w:r>
            </w:smartTag>
            <w:r w:rsidRPr="006F097A">
              <w:rPr>
                <w:sz w:val="22"/>
                <w:szCs w:val="22"/>
              </w:rPr>
              <w:t xml:space="preserve"> R$ 1.000,00</w:t>
            </w:r>
          </w:p>
        </w:tc>
      </w:tr>
      <w:tr w:rsidR="00BC3EC1" w:rsidRPr="006F097A" w:rsidTr="00095053">
        <w:tc>
          <w:tcPr>
            <w:tcW w:w="4214" w:type="dxa"/>
          </w:tcPr>
          <w:p w:rsidR="00BC3EC1" w:rsidRPr="006F097A" w:rsidRDefault="00BC3EC1" w:rsidP="00095053">
            <w:pPr>
              <w:tabs>
                <w:tab w:val="left" w:pos="0"/>
                <w:tab w:val="left" w:pos="2880"/>
                <w:tab w:val="left" w:pos="3600"/>
                <w:tab w:val="left" w:pos="4320"/>
                <w:tab w:val="left" w:pos="5040"/>
                <w:tab w:val="left" w:pos="5760"/>
                <w:tab w:val="left" w:pos="6480"/>
                <w:tab w:val="left" w:pos="7200"/>
                <w:tab w:val="left" w:pos="7920"/>
                <w:tab w:val="left" w:pos="8640"/>
                <w:tab w:val="left" w:pos="9360"/>
              </w:tabs>
              <w:jc w:val="center"/>
            </w:pPr>
            <w:r w:rsidRPr="006F097A">
              <w:rPr>
                <w:sz w:val="22"/>
                <w:szCs w:val="22"/>
              </w:rPr>
              <w:t>238</w:t>
            </w:r>
          </w:p>
        </w:tc>
        <w:tc>
          <w:tcPr>
            <w:tcW w:w="4323" w:type="dxa"/>
          </w:tcPr>
          <w:p w:rsidR="00BC3EC1" w:rsidRPr="006F097A" w:rsidRDefault="00BC3EC1" w:rsidP="00095053">
            <w:pPr>
              <w:tabs>
                <w:tab w:val="left" w:pos="0"/>
                <w:tab w:val="left" w:pos="2880"/>
                <w:tab w:val="left" w:pos="3600"/>
                <w:tab w:val="left" w:pos="4320"/>
                <w:tab w:val="left" w:pos="5040"/>
                <w:tab w:val="left" w:pos="5760"/>
                <w:tab w:val="left" w:pos="6480"/>
                <w:tab w:val="left" w:pos="7200"/>
                <w:tab w:val="left" w:pos="7920"/>
                <w:tab w:val="left" w:pos="8640"/>
                <w:tab w:val="left" w:pos="9360"/>
              </w:tabs>
              <w:jc w:val="center"/>
            </w:pPr>
            <w:r w:rsidRPr="006F097A">
              <w:rPr>
                <w:sz w:val="22"/>
                <w:szCs w:val="22"/>
              </w:rPr>
              <w:t xml:space="preserve">R$ </w:t>
            </w:r>
            <w:smartTag w:uri="urn:schemas-microsoft-com:office:smarttags" w:element="metricconverter">
              <w:smartTagPr>
                <w:attr w:name="ProductID" w:val="1.001,00 a"/>
              </w:smartTagPr>
              <w:r w:rsidRPr="006F097A">
                <w:rPr>
                  <w:sz w:val="22"/>
                  <w:szCs w:val="22"/>
                </w:rPr>
                <w:t>1.001,00 a</w:t>
              </w:r>
            </w:smartTag>
            <w:r w:rsidRPr="006F097A">
              <w:rPr>
                <w:sz w:val="22"/>
                <w:szCs w:val="22"/>
              </w:rPr>
              <w:t xml:space="preserve"> R$ 1.500,00</w:t>
            </w:r>
          </w:p>
        </w:tc>
      </w:tr>
      <w:tr w:rsidR="00BC3EC1" w:rsidRPr="006F097A" w:rsidTr="00095053">
        <w:tc>
          <w:tcPr>
            <w:tcW w:w="4214" w:type="dxa"/>
          </w:tcPr>
          <w:p w:rsidR="00BC3EC1" w:rsidRPr="006F097A" w:rsidRDefault="00BC3EC1" w:rsidP="00095053">
            <w:pPr>
              <w:tabs>
                <w:tab w:val="left" w:pos="0"/>
                <w:tab w:val="left" w:pos="2880"/>
                <w:tab w:val="left" w:pos="3600"/>
                <w:tab w:val="left" w:pos="4320"/>
                <w:tab w:val="left" w:pos="5040"/>
                <w:tab w:val="left" w:pos="5760"/>
                <w:tab w:val="left" w:pos="6480"/>
                <w:tab w:val="left" w:pos="7200"/>
                <w:tab w:val="left" w:pos="7920"/>
                <w:tab w:val="left" w:pos="8640"/>
                <w:tab w:val="left" w:pos="9360"/>
              </w:tabs>
              <w:jc w:val="center"/>
            </w:pPr>
            <w:r w:rsidRPr="006F097A">
              <w:rPr>
                <w:sz w:val="22"/>
                <w:szCs w:val="22"/>
              </w:rPr>
              <w:t>146</w:t>
            </w:r>
          </w:p>
        </w:tc>
        <w:tc>
          <w:tcPr>
            <w:tcW w:w="4323" w:type="dxa"/>
          </w:tcPr>
          <w:p w:rsidR="00BC3EC1" w:rsidRPr="006F097A" w:rsidRDefault="00BC3EC1" w:rsidP="00095053">
            <w:pPr>
              <w:tabs>
                <w:tab w:val="left" w:pos="0"/>
                <w:tab w:val="left" w:pos="2880"/>
                <w:tab w:val="left" w:pos="3600"/>
                <w:tab w:val="left" w:pos="4320"/>
                <w:tab w:val="left" w:pos="5040"/>
                <w:tab w:val="left" w:pos="5760"/>
                <w:tab w:val="left" w:pos="6480"/>
                <w:tab w:val="left" w:pos="7200"/>
                <w:tab w:val="left" w:pos="7920"/>
                <w:tab w:val="left" w:pos="8640"/>
                <w:tab w:val="left" w:pos="9360"/>
              </w:tabs>
              <w:jc w:val="center"/>
            </w:pPr>
            <w:r w:rsidRPr="006F097A">
              <w:rPr>
                <w:sz w:val="22"/>
                <w:szCs w:val="22"/>
              </w:rPr>
              <w:t xml:space="preserve">R$ </w:t>
            </w:r>
            <w:smartTag w:uri="urn:schemas-microsoft-com:office:smarttags" w:element="metricconverter">
              <w:smartTagPr>
                <w:attr w:name="ProductID" w:val="1.501,00 a"/>
              </w:smartTagPr>
              <w:r w:rsidRPr="006F097A">
                <w:rPr>
                  <w:sz w:val="22"/>
                  <w:szCs w:val="22"/>
                </w:rPr>
                <w:t>1.501,00 a</w:t>
              </w:r>
            </w:smartTag>
            <w:r w:rsidRPr="006F097A">
              <w:rPr>
                <w:sz w:val="22"/>
                <w:szCs w:val="22"/>
              </w:rPr>
              <w:t xml:space="preserve"> R$ 2.000,00</w:t>
            </w:r>
          </w:p>
        </w:tc>
      </w:tr>
      <w:tr w:rsidR="00BC3EC1" w:rsidRPr="006F097A" w:rsidTr="00095053">
        <w:tc>
          <w:tcPr>
            <w:tcW w:w="4214" w:type="dxa"/>
          </w:tcPr>
          <w:p w:rsidR="00BC3EC1" w:rsidRPr="006F097A" w:rsidRDefault="00BC3EC1" w:rsidP="00095053">
            <w:pPr>
              <w:tabs>
                <w:tab w:val="left" w:pos="0"/>
                <w:tab w:val="left" w:pos="2880"/>
                <w:tab w:val="left" w:pos="3600"/>
                <w:tab w:val="left" w:pos="4320"/>
                <w:tab w:val="left" w:pos="5040"/>
                <w:tab w:val="left" w:pos="5760"/>
                <w:tab w:val="left" w:pos="6480"/>
                <w:tab w:val="left" w:pos="7200"/>
                <w:tab w:val="left" w:pos="7920"/>
                <w:tab w:val="left" w:pos="8640"/>
                <w:tab w:val="left" w:pos="9360"/>
              </w:tabs>
              <w:jc w:val="center"/>
            </w:pPr>
            <w:r w:rsidRPr="006F097A">
              <w:rPr>
                <w:sz w:val="22"/>
                <w:szCs w:val="22"/>
              </w:rPr>
              <w:t>132</w:t>
            </w:r>
          </w:p>
        </w:tc>
        <w:tc>
          <w:tcPr>
            <w:tcW w:w="4323" w:type="dxa"/>
          </w:tcPr>
          <w:p w:rsidR="00BC3EC1" w:rsidRPr="006F097A" w:rsidRDefault="00BC3EC1" w:rsidP="00095053">
            <w:pPr>
              <w:tabs>
                <w:tab w:val="left" w:pos="0"/>
                <w:tab w:val="left" w:pos="2880"/>
                <w:tab w:val="left" w:pos="3600"/>
                <w:tab w:val="left" w:pos="4320"/>
                <w:tab w:val="left" w:pos="5040"/>
                <w:tab w:val="left" w:pos="5760"/>
                <w:tab w:val="left" w:pos="6480"/>
                <w:tab w:val="left" w:pos="7200"/>
                <w:tab w:val="left" w:pos="7920"/>
                <w:tab w:val="left" w:pos="8640"/>
                <w:tab w:val="left" w:pos="9360"/>
              </w:tabs>
              <w:jc w:val="center"/>
            </w:pPr>
            <w:r w:rsidRPr="006F097A">
              <w:rPr>
                <w:sz w:val="22"/>
                <w:szCs w:val="22"/>
              </w:rPr>
              <w:t xml:space="preserve">R$ </w:t>
            </w:r>
            <w:smartTag w:uri="urn:schemas-microsoft-com:office:smarttags" w:element="metricconverter">
              <w:smartTagPr>
                <w:attr w:name="ProductID" w:val="2.001,00 a"/>
              </w:smartTagPr>
              <w:r w:rsidRPr="006F097A">
                <w:rPr>
                  <w:sz w:val="22"/>
                  <w:szCs w:val="22"/>
                </w:rPr>
                <w:t>2.001,00 a</w:t>
              </w:r>
            </w:smartTag>
            <w:r w:rsidRPr="006F097A">
              <w:rPr>
                <w:sz w:val="22"/>
                <w:szCs w:val="22"/>
              </w:rPr>
              <w:t xml:space="preserve"> R$ 2.500,00</w:t>
            </w:r>
          </w:p>
        </w:tc>
      </w:tr>
      <w:tr w:rsidR="00BC3EC1" w:rsidRPr="006F097A" w:rsidTr="00095053">
        <w:tc>
          <w:tcPr>
            <w:tcW w:w="4214" w:type="dxa"/>
          </w:tcPr>
          <w:p w:rsidR="00BC3EC1" w:rsidRPr="006F097A" w:rsidRDefault="00BC3EC1" w:rsidP="00095053">
            <w:pPr>
              <w:tabs>
                <w:tab w:val="left" w:pos="0"/>
                <w:tab w:val="left" w:pos="2880"/>
                <w:tab w:val="left" w:pos="3600"/>
                <w:tab w:val="left" w:pos="4320"/>
                <w:tab w:val="left" w:pos="5040"/>
                <w:tab w:val="left" w:pos="5760"/>
                <w:tab w:val="left" w:pos="6480"/>
                <w:tab w:val="left" w:pos="7200"/>
                <w:tab w:val="left" w:pos="7920"/>
                <w:tab w:val="left" w:pos="8640"/>
                <w:tab w:val="left" w:pos="9360"/>
              </w:tabs>
              <w:jc w:val="center"/>
            </w:pPr>
            <w:r w:rsidRPr="006F097A">
              <w:rPr>
                <w:sz w:val="22"/>
                <w:szCs w:val="22"/>
              </w:rPr>
              <w:t>90</w:t>
            </w:r>
          </w:p>
        </w:tc>
        <w:tc>
          <w:tcPr>
            <w:tcW w:w="4323" w:type="dxa"/>
          </w:tcPr>
          <w:p w:rsidR="00BC3EC1" w:rsidRPr="006F097A" w:rsidRDefault="00BC3EC1" w:rsidP="00095053">
            <w:pPr>
              <w:tabs>
                <w:tab w:val="left" w:pos="0"/>
                <w:tab w:val="left" w:pos="2880"/>
                <w:tab w:val="left" w:pos="3600"/>
                <w:tab w:val="left" w:pos="4320"/>
                <w:tab w:val="left" w:pos="5040"/>
                <w:tab w:val="left" w:pos="5760"/>
                <w:tab w:val="left" w:pos="6480"/>
                <w:tab w:val="left" w:pos="7200"/>
                <w:tab w:val="left" w:pos="7920"/>
                <w:tab w:val="left" w:pos="8640"/>
                <w:tab w:val="left" w:pos="9360"/>
              </w:tabs>
              <w:jc w:val="center"/>
            </w:pPr>
            <w:r w:rsidRPr="006F097A">
              <w:rPr>
                <w:sz w:val="22"/>
                <w:szCs w:val="22"/>
              </w:rPr>
              <w:t xml:space="preserve">R$ </w:t>
            </w:r>
            <w:smartTag w:uri="urn:schemas-microsoft-com:office:smarttags" w:element="metricconverter">
              <w:smartTagPr>
                <w:attr w:name="ProductID" w:val="2.501,00 a"/>
              </w:smartTagPr>
              <w:r w:rsidRPr="006F097A">
                <w:rPr>
                  <w:sz w:val="22"/>
                  <w:szCs w:val="22"/>
                </w:rPr>
                <w:t>2.501,00 a</w:t>
              </w:r>
            </w:smartTag>
            <w:r w:rsidRPr="006F097A">
              <w:rPr>
                <w:sz w:val="22"/>
                <w:szCs w:val="22"/>
              </w:rPr>
              <w:t xml:space="preserve"> R$ 3.000,00</w:t>
            </w:r>
          </w:p>
        </w:tc>
      </w:tr>
      <w:tr w:rsidR="00BC3EC1" w:rsidRPr="006F097A" w:rsidTr="00095053">
        <w:tc>
          <w:tcPr>
            <w:tcW w:w="4214" w:type="dxa"/>
          </w:tcPr>
          <w:p w:rsidR="00BC3EC1" w:rsidRPr="006F097A" w:rsidRDefault="00BC3EC1" w:rsidP="00095053">
            <w:pPr>
              <w:tabs>
                <w:tab w:val="left" w:pos="0"/>
                <w:tab w:val="left" w:pos="2880"/>
                <w:tab w:val="left" w:pos="3600"/>
                <w:tab w:val="left" w:pos="4320"/>
                <w:tab w:val="left" w:pos="5040"/>
                <w:tab w:val="left" w:pos="5760"/>
                <w:tab w:val="left" w:pos="6480"/>
                <w:tab w:val="left" w:pos="7200"/>
                <w:tab w:val="left" w:pos="7920"/>
                <w:tab w:val="left" w:pos="8640"/>
                <w:tab w:val="left" w:pos="9360"/>
              </w:tabs>
              <w:jc w:val="center"/>
            </w:pPr>
            <w:r w:rsidRPr="006F097A">
              <w:rPr>
                <w:sz w:val="22"/>
                <w:szCs w:val="22"/>
              </w:rPr>
              <w:t>78</w:t>
            </w:r>
          </w:p>
        </w:tc>
        <w:tc>
          <w:tcPr>
            <w:tcW w:w="4323" w:type="dxa"/>
          </w:tcPr>
          <w:p w:rsidR="00BC3EC1" w:rsidRPr="006F097A" w:rsidRDefault="00BC3EC1" w:rsidP="00095053">
            <w:pPr>
              <w:tabs>
                <w:tab w:val="left" w:pos="0"/>
                <w:tab w:val="left" w:pos="2880"/>
                <w:tab w:val="left" w:pos="3600"/>
                <w:tab w:val="left" w:pos="4320"/>
                <w:tab w:val="left" w:pos="5040"/>
                <w:tab w:val="left" w:pos="5760"/>
                <w:tab w:val="left" w:pos="6480"/>
                <w:tab w:val="left" w:pos="7200"/>
                <w:tab w:val="left" w:pos="7920"/>
                <w:tab w:val="left" w:pos="8640"/>
                <w:tab w:val="left" w:pos="9360"/>
              </w:tabs>
              <w:jc w:val="center"/>
            </w:pPr>
            <w:r w:rsidRPr="006F097A">
              <w:rPr>
                <w:sz w:val="22"/>
                <w:szCs w:val="22"/>
              </w:rPr>
              <w:t>Acima de R$ 3.000,00</w:t>
            </w:r>
          </w:p>
        </w:tc>
      </w:tr>
      <w:tr w:rsidR="00BC3EC1" w:rsidRPr="006F097A" w:rsidTr="00095053">
        <w:tc>
          <w:tcPr>
            <w:tcW w:w="4214" w:type="dxa"/>
          </w:tcPr>
          <w:p w:rsidR="00BC3EC1" w:rsidRPr="006F097A" w:rsidRDefault="00BC3EC1" w:rsidP="00095053">
            <w:pPr>
              <w:tabs>
                <w:tab w:val="left" w:pos="0"/>
                <w:tab w:val="left" w:pos="2880"/>
                <w:tab w:val="left" w:pos="3600"/>
                <w:tab w:val="left" w:pos="4320"/>
                <w:tab w:val="left" w:pos="5040"/>
                <w:tab w:val="left" w:pos="5760"/>
                <w:tab w:val="left" w:pos="6480"/>
                <w:tab w:val="left" w:pos="7200"/>
                <w:tab w:val="left" w:pos="7920"/>
                <w:tab w:val="left" w:pos="8640"/>
                <w:tab w:val="left" w:pos="9360"/>
              </w:tabs>
              <w:jc w:val="center"/>
              <w:rPr>
                <w:b/>
              </w:rPr>
            </w:pPr>
            <w:r w:rsidRPr="006F097A">
              <w:rPr>
                <w:b/>
                <w:sz w:val="22"/>
                <w:szCs w:val="22"/>
              </w:rPr>
              <w:t>971</w:t>
            </w:r>
          </w:p>
        </w:tc>
        <w:tc>
          <w:tcPr>
            <w:tcW w:w="4323" w:type="dxa"/>
            <w:shd w:val="clear" w:color="auto" w:fill="606060"/>
          </w:tcPr>
          <w:p w:rsidR="00BC3EC1" w:rsidRPr="006F097A" w:rsidRDefault="00BC3EC1" w:rsidP="00095053">
            <w:pPr>
              <w:tabs>
                <w:tab w:val="left" w:pos="0"/>
                <w:tab w:val="left" w:pos="2880"/>
                <w:tab w:val="left" w:pos="3600"/>
                <w:tab w:val="left" w:pos="4320"/>
                <w:tab w:val="left" w:pos="5040"/>
                <w:tab w:val="left" w:pos="5760"/>
                <w:tab w:val="left" w:pos="6480"/>
                <w:tab w:val="left" w:pos="7200"/>
                <w:tab w:val="left" w:pos="7920"/>
                <w:tab w:val="left" w:pos="8640"/>
                <w:tab w:val="left" w:pos="9360"/>
              </w:tabs>
              <w:jc w:val="center"/>
              <w:rPr>
                <w:b/>
              </w:rPr>
            </w:pPr>
          </w:p>
        </w:tc>
      </w:tr>
    </w:tbl>
    <w:p w:rsidR="00BC3EC1" w:rsidRPr="006F097A" w:rsidRDefault="00BC3EC1" w:rsidP="00BC3EC1">
      <w:pPr>
        <w:tabs>
          <w:tab w:val="left" w:pos="144"/>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BC3EC1" w:rsidRPr="006F097A" w:rsidRDefault="00BC3EC1" w:rsidP="00BC3EC1">
      <w:pPr>
        <w:tabs>
          <w:tab w:val="left" w:pos="144"/>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F097A">
        <w:rPr>
          <w:sz w:val="22"/>
          <w:szCs w:val="22"/>
        </w:rPr>
        <w:t>3.8 - O total de servidores ativos é de 965(novecentos e sessenta e cinco).</w:t>
      </w:r>
    </w:p>
    <w:p w:rsidR="00BC3EC1" w:rsidRPr="006F097A" w:rsidRDefault="00BC3EC1" w:rsidP="00BC3EC1">
      <w:pPr>
        <w:tabs>
          <w:tab w:val="left" w:pos="144"/>
          <w:tab w:val="left" w:pos="2880"/>
          <w:tab w:val="left" w:pos="3600"/>
          <w:tab w:val="left" w:pos="4320"/>
          <w:tab w:val="left" w:pos="5040"/>
          <w:tab w:val="left" w:pos="5760"/>
          <w:tab w:val="left" w:pos="6480"/>
          <w:tab w:val="left" w:pos="7200"/>
          <w:tab w:val="left" w:pos="7920"/>
          <w:tab w:val="left" w:pos="8640"/>
          <w:tab w:val="left" w:pos="9360"/>
        </w:tabs>
        <w:ind w:firstLine="1701"/>
        <w:jc w:val="both"/>
        <w:rPr>
          <w:sz w:val="22"/>
          <w:szCs w:val="22"/>
        </w:rPr>
      </w:pPr>
    </w:p>
    <w:p w:rsidR="00BC3EC1" w:rsidRPr="006F097A" w:rsidRDefault="00BC3EC1" w:rsidP="00BC3EC1">
      <w:pPr>
        <w:jc w:val="both"/>
        <w:rPr>
          <w:sz w:val="22"/>
          <w:szCs w:val="22"/>
        </w:rPr>
      </w:pPr>
      <w:r w:rsidRPr="006F097A">
        <w:rPr>
          <w:sz w:val="22"/>
          <w:szCs w:val="22"/>
        </w:rPr>
        <w:t>3.9 - Atualmente a Prefeitura repassa mensalmente uma importância aproximada de R$ 167.569,00 (Cento e sessenta e sete mil, quinhentos e sessenta e nove reais) para as instituições que mantém contrato de crédito consignado com os servidores públicos municipais.</w:t>
      </w:r>
    </w:p>
    <w:p w:rsidR="00BC3EC1" w:rsidRPr="006F097A" w:rsidRDefault="00BC3EC1" w:rsidP="00BC3EC1">
      <w:pPr>
        <w:rPr>
          <w:sz w:val="22"/>
          <w:szCs w:val="22"/>
        </w:rPr>
      </w:pPr>
    </w:p>
    <w:p w:rsidR="00BC3EC1" w:rsidRPr="006F097A" w:rsidRDefault="00BC3EC1" w:rsidP="00BC3EC1">
      <w:pPr>
        <w:jc w:val="both"/>
        <w:rPr>
          <w:bCs/>
          <w:sz w:val="22"/>
          <w:szCs w:val="22"/>
        </w:rPr>
      </w:pPr>
      <w:r w:rsidRPr="006F097A">
        <w:rPr>
          <w:bCs/>
          <w:sz w:val="22"/>
          <w:szCs w:val="22"/>
        </w:rPr>
        <w:t xml:space="preserve">4 - Não serão admitidas propostas que contiverem oferta menor que </w:t>
      </w:r>
      <w:r w:rsidRPr="006F097A">
        <w:rPr>
          <w:b/>
          <w:bCs/>
          <w:sz w:val="22"/>
          <w:szCs w:val="22"/>
        </w:rPr>
        <w:t>R$ 1.050.000,00 (um milhão e cinqüenta mil reais)</w:t>
      </w:r>
      <w:r w:rsidRPr="006F097A">
        <w:rPr>
          <w:bCs/>
          <w:sz w:val="22"/>
          <w:szCs w:val="22"/>
        </w:rPr>
        <w:t>.</w:t>
      </w:r>
    </w:p>
    <w:p w:rsidR="00BC3EC1" w:rsidRPr="006F097A" w:rsidRDefault="00BC3EC1" w:rsidP="00BC3EC1">
      <w:pPr>
        <w:jc w:val="both"/>
        <w:rPr>
          <w:bCs/>
          <w:sz w:val="22"/>
          <w:szCs w:val="22"/>
        </w:rPr>
      </w:pPr>
    </w:p>
    <w:p w:rsidR="00BC3EC1" w:rsidRPr="006F097A"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6F097A">
        <w:rPr>
          <w:rFonts w:ascii="Times New Roman" w:hAnsi="Times New Roman" w:cs="Times New Roman"/>
          <w:bCs/>
          <w:color w:val="auto"/>
          <w:sz w:val="22"/>
          <w:szCs w:val="22"/>
          <w:lang w:val="pt-BR" w:eastAsia="pt-BR" w:bidi="ar-SA"/>
        </w:rPr>
        <w:t xml:space="preserve">5 - A instituição bancária vencedora da licitação deverá promover a abertura de contas bancárias em nome dos servidores públicos municipais (efetivos celetistas, contratados, credenciados, comissionados, estagiários, aposentados ou pensionistas), ou que mantenham vínculo de emprego com o Município de Santa Gertrudes, com coleta de dados, documentos e assinaturas necessárias, em agência local da contratada, sem qualquer custo ou ônus para o Município ou aos servidores, podendo estes manter conta bancária em qualquer agência da instituição financeira vencedora, a seu critério; </w:t>
      </w:r>
    </w:p>
    <w:p w:rsidR="00BC3EC1" w:rsidRPr="006F097A"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p>
    <w:p w:rsidR="00BC3EC1" w:rsidRPr="006F097A"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6F097A">
        <w:rPr>
          <w:rFonts w:ascii="Times New Roman" w:hAnsi="Times New Roman" w:cs="Times New Roman"/>
          <w:bCs/>
          <w:color w:val="auto"/>
          <w:sz w:val="22"/>
          <w:szCs w:val="22"/>
          <w:lang w:val="pt-BR" w:eastAsia="pt-BR" w:bidi="ar-SA"/>
        </w:rPr>
        <w:t xml:space="preserve">6 - Disponibilizar aos servidores públicos municipais (efetivos celetistas, contratados, credenciados, comissionados, estagiários, aposentados ou pensionistas), ou que mantenham vínculo de emprego com o Município de Santa Gertrudes, o pacote de conta corrente isento de tarifas, previsto no </w:t>
      </w:r>
      <w:r w:rsidRPr="00DF179C">
        <w:rPr>
          <w:rFonts w:ascii="Times New Roman" w:hAnsi="Times New Roman" w:cs="Times New Roman"/>
          <w:bCs/>
          <w:color w:val="auto"/>
          <w:sz w:val="22"/>
          <w:szCs w:val="22"/>
          <w:lang w:val="pt-BR" w:eastAsia="pt-BR" w:bidi="ar-SA"/>
        </w:rPr>
        <w:t>inciso II do artigo 6º Resolução CNM/BACEN 3.424/06</w:t>
      </w:r>
      <w:r w:rsidRPr="006F097A">
        <w:rPr>
          <w:rFonts w:ascii="Times New Roman" w:hAnsi="Times New Roman" w:cs="Times New Roman"/>
          <w:bCs/>
          <w:color w:val="auto"/>
          <w:sz w:val="22"/>
          <w:szCs w:val="22"/>
          <w:lang w:val="pt-BR" w:eastAsia="pt-BR" w:bidi="ar-SA"/>
        </w:rPr>
        <w:t>:</w:t>
      </w:r>
    </w:p>
    <w:p w:rsidR="00BC3EC1" w:rsidRPr="006F097A"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p>
    <w:p w:rsidR="00BC3EC1" w:rsidRPr="00DF179C"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DF179C">
        <w:rPr>
          <w:rFonts w:ascii="Times New Roman" w:hAnsi="Times New Roman" w:cs="Times New Roman"/>
          <w:bCs/>
          <w:color w:val="auto"/>
          <w:sz w:val="22"/>
          <w:szCs w:val="22"/>
          <w:lang w:val="pt-BR" w:eastAsia="pt-BR" w:bidi="ar-SA"/>
        </w:rPr>
        <w:t>6.1 - Abertura e movimentação da conta corrente;</w:t>
      </w:r>
    </w:p>
    <w:p w:rsidR="00BC3EC1" w:rsidRPr="00DF179C"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DF179C">
        <w:rPr>
          <w:rFonts w:ascii="Times New Roman" w:hAnsi="Times New Roman" w:cs="Times New Roman"/>
          <w:bCs/>
          <w:color w:val="auto"/>
          <w:sz w:val="22"/>
          <w:szCs w:val="22"/>
          <w:lang w:val="pt-BR" w:eastAsia="pt-BR" w:bidi="ar-SA"/>
        </w:rPr>
        <w:t>6.2 - Fornecimento de cartão magnético;</w:t>
      </w:r>
    </w:p>
    <w:p w:rsidR="00BC3EC1" w:rsidRPr="00DF179C"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DF179C">
        <w:rPr>
          <w:rFonts w:ascii="Times New Roman" w:hAnsi="Times New Roman" w:cs="Times New Roman"/>
          <w:bCs/>
          <w:color w:val="auto"/>
          <w:sz w:val="22"/>
          <w:szCs w:val="22"/>
          <w:lang w:val="pt-BR" w:eastAsia="pt-BR" w:bidi="ar-SA"/>
        </w:rPr>
        <w:t>6.3 - Fornecimento de talonário de cheques com no mínimo 10 (dez) folhas por mês;</w:t>
      </w:r>
    </w:p>
    <w:p w:rsidR="00BC3EC1" w:rsidRPr="00DF179C"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DF179C">
        <w:rPr>
          <w:rFonts w:ascii="Times New Roman" w:hAnsi="Times New Roman" w:cs="Times New Roman"/>
          <w:bCs/>
          <w:color w:val="auto"/>
          <w:sz w:val="22"/>
          <w:szCs w:val="22"/>
          <w:lang w:val="pt-BR" w:eastAsia="pt-BR" w:bidi="ar-SA"/>
        </w:rPr>
        <w:t>6.4 - Utilização de 04 (quatro) cheques para compensação e pagamentos por mês;</w:t>
      </w:r>
    </w:p>
    <w:p w:rsidR="00BC3EC1" w:rsidRPr="00DF179C"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DF179C">
        <w:rPr>
          <w:rFonts w:ascii="Times New Roman" w:hAnsi="Times New Roman" w:cs="Times New Roman"/>
          <w:bCs/>
          <w:color w:val="auto"/>
          <w:sz w:val="22"/>
          <w:szCs w:val="22"/>
          <w:lang w:val="pt-BR" w:eastAsia="pt-BR" w:bidi="ar-SA"/>
        </w:rPr>
        <w:t>6.5 - 05 (cinco) saques em terminais de auto-atendimento ou nas agências da contratada por mês;</w:t>
      </w:r>
    </w:p>
    <w:p w:rsidR="00BC3EC1" w:rsidRPr="00DF179C"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DF179C">
        <w:rPr>
          <w:rFonts w:ascii="Times New Roman" w:hAnsi="Times New Roman" w:cs="Times New Roman"/>
          <w:bCs/>
          <w:color w:val="auto"/>
          <w:sz w:val="22"/>
          <w:szCs w:val="22"/>
          <w:lang w:val="pt-BR" w:eastAsia="pt-BR" w:bidi="ar-SA"/>
        </w:rPr>
        <w:t>6.6 - 02 (dois) extratos emitidos nos terminais de auto-atendimento da contratada por mês;</w:t>
      </w:r>
    </w:p>
    <w:p w:rsidR="00BC3EC1" w:rsidRPr="00DF179C"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DF179C">
        <w:rPr>
          <w:rFonts w:ascii="Times New Roman" w:hAnsi="Times New Roman" w:cs="Times New Roman"/>
          <w:bCs/>
          <w:color w:val="auto"/>
          <w:sz w:val="22"/>
          <w:szCs w:val="22"/>
          <w:lang w:val="pt-BR" w:eastAsia="pt-BR" w:bidi="ar-SA"/>
        </w:rPr>
        <w:t>6.7 - consultas de saldo da conta corrente na tela do terminal de auto-atendimento ou pela internet;</w:t>
      </w:r>
    </w:p>
    <w:p w:rsidR="00BC3EC1" w:rsidRPr="00DF179C"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DF179C">
        <w:rPr>
          <w:rFonts w:ascii="Times New Roman" w:hAnsi="Times New Roman" w:cs="Times New Roman"/>
          <w:bCs/>
          <w:color w:val="auto"/>
          <w:sz w:val="22"/>
          <w:szCs w:val="22"/>
          <w:lang w:val="pt-BR" w:eastAsia="pt-BR" w:bidi="ar-SA"/>
        </w:rPr>
        <w:t>6.8 - 01 (uma) transferência, via DOC ou TED nas agências da contratada, por mês.</w:t>
      </w:r>
    </w:p>
    <w:p w:rsidR="00BC3EC1" w:rsidRPr="006F097A"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p>
    <w:p w:rsidR="00BC3EC1" w:rsidRPr="006F097A"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6F097A">
        <w:rPr>
          <w:rFonts w:ascii="Times New Roman" w:hAnsi="Times New Roman" w:cs="Times New Roman"/>
          <w:bCs/>
          <w:color w:val="auto"/>
          <w:sz w:val="22"/>
          <w:szCs w:val="22"/>
          <w:lang w:val="pt-BR" w:eastAsia="pt-BR" w:bidi="ar-SA"/>
        </w:rPr>
        <w:t>7 - Substituir o cartão magnético sem cobrança de tarifa, no vencimento de sua validade ou no caso de roubo devidamente cobrado. A Contratada só poderá cobrar pelo fornecimento de novo cartão, no caso de perda, danificação ou outras razões que não sejam de sua responsabilidade;</w:t>
      </w:r>
    </w:p>
    <w:p w:rsidR="00BC3EC1" w:rsidRPr="006F097A"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p>
    <w:p w:rsidR="00BC3EC1" w:rsidRPr="006F097A"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6F097A">
        <w:rPr>
          <w:rFonts w:ascii="Times New Roman" w:hAnsi="Times New Roman" w:cs="Times New Roman"/>
          <w:bCs/>
          <w:color w:val="auto"/>
          <w:sz w:val="22"/>
          <w:szCs w:val="22"/>
          <w:lang w:val="pt-BR" w:eastAsia="pt-BR" w:bidi="ar-SA"/>
        </w:rPr>
        <w:t>8 - Realizar todos os lançamentos de créditos das remunerações e salários a custo zero, para a Contratante;</w:t>
      </w:r>
    </w:p>
    <w:p w:rsidR="00BC3EC1" w:rsidRPr="006F097A"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p>
    <w:p w:rsidR="00BC3EC1" w:rsidRPr="006F097A"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6F097A">
        <w:rPr>
          <w:rFonts w:ascii="Times New Roman" w:hAnsi="Times New Roman" w:cs="Times New Roman"/>
          <w:bCs/>
          <w:color w:val="auto"/>
          <w:sz w:val="22"/>
          <w:szCs w:val="22"/>
          <w:lang w:val="pt-BR" w:eastAsia="pt-BR" w:bidi="ar-SA"/>
        </w:rPr>
        <w:t>9 - Comunicar e contratar previamente com os servidores correntistas, quaisquer tarifas por serviços adicionais, além do pacote previsto no item “</w:t>
      </w:r>
      <w:smartTag w:uri="urn:schemas-microsoft-com:office:smarttags" w:element="metricconverter">
        <w:smartTagPr>
          <w:attr w:name="ProductID" w:val="6”"/>
        </w:smartTagPr>
        <w:r w:rsidRPr="006F097A">
          <w:rPr>
            <w:rFonts w:ascii="Times New Roman" w:hAnsi="Times New Roman" w:cs="Times New Roman"/>
            <w:bCs/>
            <w:color w:val="auto"/>
            <w:sz w:val="22"/>
            <w:szCs w:val="22"/>
            <w:lang w:val="pt-BR" w:eastAsia="pt-BR" w:bidi="ar-SA"/>
          </w:rPr>
          <w:t>6”</w:t>
        </w:r>
      </w:smartTag>
      <w:r w:rsidRPr="006F097A">
        <w:rPr>
          <w:rFonts w:ascii="Times New Roman" w:hAnsi="Times New Roman" w:cs="Times New Roman"/>
          <w:bCs/>
          <w:color w:val="auto"/>
          <w:sz w:val="22"/>
          <w:szCs w:val="22"/>
          <w:lang w:val="pt-BR" w:eastAsia="pt-BR" w:bidi="ar-SA"/>
        </w:rPr>
        <w:t>, observadas as Normas do Banco Central do Brasil, mediante instrumento próprio firmado com o servidor interessado;</w:t>
      </w:r>
    </w:p>
    <w:p w:rsidR="00BC3EC1" w:rsidRPr="006F097A"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p>
    <w:p w:rsidR="00BC3EC1" w:rsidRPr="006F097A" w:rsidRDefault="00BC3EC1" w:rsidP="00BC3EC1">
      <w:pPr>
        <w:jc w:val="both"/>
        <w:rPr>
          <w:bCs/>
          <w:sz w:val="22"/>
          <w:szCs w:val="22"/>
        </w:rPr>
      </w:pPr>
      <w:r w:rsidRPr="006F097A">
        <w:rPr>
          <w:bCs/>
          <w:sz w:val="22"/>
          <w:szCs w:val="22"/>
        </w:rPr>
        <w:t>10 - A empresa contratada deverá operacionalizar a folha de pagamento dos servidores através de agência instalada no município de Santa Gertrudes.</w:t>
      </w:r>
    </w:p>
    <w:p w:rsidR="00BC3EC1" w:rsidRPr="006F097A" w:rsidRDefault="00BC3EC1" w:rsidP="00BC3EC1">
      <w:pPr>
        <w:jc w:val="both"/>
        <w:rPr>
          <w:bCs/>
          <w:sz w:val="22"/>
          <w:szCs w:val="22"/>
        </w:rPr>
      </w:pPr>
    </w:p>
    <w:p w:rsidR="00BC3EC1" w:rsidRPr="006F097A" w:rsidRDefault="00BC3EC1" w:rsidP="00BC3EC1">
      <w:pPr>
        <w:jc w:val="both"/>
        <w:rPr>
          <w:bCs/>
          <w:sz w:val="22"/>
          <w:szCs w:val="22"/>
        </w:rPr>
      </w:pPr>
      <w:r w:rsidRPr="006F097A">
        <w:rPr>
          <w:bCs/>
          <w:sz w:val="22"/>
          <w:szCs w:val="22"/>
        </w:rPr>
        <w:t>10.1 - Na eventualidade da instituição financeira vencedora ainda não estar instalada no Município, deverá providenciar um dos Postos de Atendimento Bancário Eletrônico em local que possa ser acessado e utilizado em finais de semana e feriados, além dos dias úteis, por sua inteira e exclusiva conta e risco.</w:t>
      </w:r>
    </w:p>
    <w:p w:rsidR="00BC3EC1" w:rsidRPr="006F097A" w:rsidRDefault="00BC3EC1" w:rsidP="00BC3EC1">
      <w:pPr>
        <w:jc w:val="both"/>
        <w:rPr>
          <w:bCs/>
          <w:sz w:val="22"/>
          <w:szCs w:val="22"/>
        </w:rPr>
      </w:pPr>
    </w:p>
    <w:p w:rsidR="00BC3EC1" w:rsidRPr="006F097A" w:rsidRDefault="00BC3EC1" w:rsidP="00BC3EC1">
      <w:pPr>
        <w:jc w:val="both"/>
        <w:rPr>
          <w:bCs/>
          <w:sz w:val="22"/>
          <w:szCs w:val="22"/>
        </w:rPr>
      </w:pPr>
      <w:r w:rsidRPr="006F097A">
        <w:rPr>
          <w:bCs/>
          <w:sz w:val="22"/>
          <w:szCs w:val="22"/>
        </w:rPr>
        <w:t>11 - A empresa contratada poderá fazer contato com os servidores e oferecer os demais produtos por ela comercializados, tais como: seguros, títulos de capitalização, títulos de previdência, aplicações financeiras, etc., ficando a critério do servidor a negociação e a contratação de tais produtos, respeitando sempre o comprometimento dos limites de sua renda mensal.</w:t>
      </w:r>
    </w:p>
    <w:p w:rsidR="00BC3EC1" w:rsidRPr="006F097A" w:rsidRDefault="00BC3EC1" w:rsidP="00BC3EC1">
      <w:pPr>
        <w:jc w:val="both"/>
        <w:rPr>
          <w:bCs/>
          <w:sz w:val="22"/>
          <w:szCs w:val="22"/>
        </w:rPr>
      </w:pPr>
    </w:p>
    <w:p w:rsidR="00BC3EC1" w:rsidRPr="006F097A" w:rsidRDefault="00BC3EC1" w:rsidP="00BC3EC1">
      <w:pPr>
        <w:pStyle w:val="texto1"/>
        <w:spacing w:before="0" w:beforeAutospacing="0" w:after="0" w:afterAutospacing="0" w:line="240" w:lineRule="auto"/>
        <w:rPr>
          <w:rFonts w:ascii="Times New Roman" w:hAnsi="Times New Roman" w:cs="Times New Roman"/>
          <w:sz w:val="22"/>
          <w:szCs w:val="22"/>
        </w:rPr>
      </w:pPr>
      <w:r w:rsidRPr="006F097A">
        <w:rPr>
          <w:rFonts w:ascii="Times New Roman" w:hAnsi="Times New Roman" w:cs="Times New Roman"/>
          <w:sz w:val="22"/>
          <w:szCs w:val="22"/>
        </w:rPr>
        <w:t>12 – A margem consignável dos salários dos servidores para efeito de concessão de empréstimos e outros débitos será de 30% (trinta por cento).</w:t>
      </w:r>
    </w:p>
    <w:p w:rsidR="00BC3EC1" w:rsidRPr="006F097A" w:rsidRDefault="00BC3EC1" w:rsidP="00BC3EC1">
      <w:pPr>
        <w:rPr>
          <w:sz w:val="22"/>
          <w:szCs w:val="22"/>
        </w:rPr>
      </w:pPr>
    </w:p>
    <w:p w:rsidR="00BC3EC1" w:rsidRPr="006F097A" w:rsidRDefault="00BC3EC1" w:rsidP="00BC3EC1">
      <w:pPr>
        <w:jc w:val="both"/>
        <w:rPr>
          <w:sz w:val="22"/>
          <w:szCs w:val="22"/>
        </w:rPr>
      </w:pPr>
      <w:r w:rsidRPr="006F097A">
        <w:rPr>
          <w:sz w:val="22"/>
          <w:szCs w:val="22"/>
        </w:rPr>
        <w:t xml:space="preserve">12.1 - A empresa contratada terá exclusividade para operar com os empréstimos consignados </w:t>
      </w:r>
      <w:smartTag w:uri="urn:schemas-microsoft-com:office:smarttags" w:element="PersonName">
        <w:smartTagPr>
          <w:attr w:name="ProductID" w:val="em Folha. Todavia"/>
        </w:smartTagPr>
        <w:r w:rsidRPr="006F097A">
          <w:rPr>
            <w:sz w:val="22"/>
            <w:szCs w:val="22"/>
          </w:rPr>
          <w:t>em Folha. Todavia</w:t>
        </w:r>
      </w:smartTag>
      <w:r w:rsidRPr="006F097A">
        <w:rPr>
          <w:sz w:val="22"/>
          <w:szCs w:val="22"/>
        </w:rPr>
        <w:t>, deverá operar com taxas de mercado, e negociá-las caso a caso com os interessados.</w:t>
      </w:r>
    </w:p>
    <w:p w:rsidR="00BC3EC1" w:rsidRPr="006F097A" w:rsidRDefault="00BC3EC1" w:rsidP="00BC3EC1">
      <w:pPr>
        <w:jc w:val="both"/>
        <w:rPr>
          <w:sz w:val="22"/>
          <w:szCs w:val="22"/>
        </w:rPr>
      </w:pPr>
    </w:p>
    <w:p w:rsidR="00BC3EC1" w:rsidRPr="00DF179C" w:rsidRDefault="00BC3EC1" w:rsidP="00BC3EC1">
      <w:pPr>
        <w:pStyle w:val="Default"/>
        <w:tabs>
          <w:tab w:val="left" w:pos="9923"/>
        </w:tabs>
        <w:ind w:right="19" w:firstLine="0"/>
        <w:jc w:val="both"/>
        <w:rPr>
          <w:rFonts w:ascii="Times New Roman" w:hAnsi="Times New Roman" w:cs="Times New Roman"/>
          <w:color w:val="auto"/>
          <w:sz w:val="22"/>
          <w:szCs w:val="22"/>
          <w:lang w:val="pt-BR"/>
        </w:rPr>
      </w:pPr>
      <w:r w:rsidRPr="006F097A">
        <w:rPr>
          <w:rFonts w:ascii="Times New Roman" w:hAnsi="Times New Roman" w:cs="Times New Roman"/>
          <w:color w:val="auto"/>
          <w:sz w:val="22"/>
          <w:szCs w:val="22"/>
          <w:lang w:val="pt-BR"/>
        </w:rPr>
        <w:t xml:space="preserve">13 - No prazo de 15 (quinze) dias da assinatura do contrato, cuja minuta constitui-se do </w:t>
      </w:r>
      <w:r w:rsidRPr="00DF179C">
        <w:rPr>
          <w:rFonts w:ascii="Times New Roman" w:hAnsi="Times New Roman" w:cs="Times New Roman"/>
          <w:color w:val="auto"/>
          <w:sz w:val="22"/>
          <w:szCs w:val="22"/>
          <w:lang w:val="pt-BR"/>
        </w:rPr>
        <w:t xml:space="preserve">Anexo </w:t>
      </w:r>
      <w:r w:rsidR="00DF179C" w:rsidRPr="00DF179C">
        <w:rPr>
          <w:rFonts w:ascii="Times New Roman" w:hAnsi="Times New Roman" w:cs="Times New Roman"/>
          <w:color w:val="auto"/>
          <w:sz w:val="22"/>
          <w:szCs w:val="22"/>
          <w:lang w:val="pt-BR"/>
        </w:rPr>
        <w:t>VII</w:t>
      </w:r>
      <w:r w:rsidRPr="006F097A">
        <w:rPr>
          <w:rFonts w:ascii="Times New Roman" w:hAnsi="Times New Roman" w:cs="Times New Roman"/>
          <w:color w:val="auto"/>
          <w:sz w:val="22"/>
          <w:szCs w:val="22"/>
          <w:lang w:val="pt-BR"/>
        </w:rPr>
        <w:t xml:space="preserve">, a instituição financeira vencedora deverá apresentar proposta de estrutura de atendimento bancário de, no mínimo, </w:t>
      </w:r>
      <w:r w:rsidRPr="00DF179C">
        <w:rPr>
          <w:rFonts w:ascii="Times New Roman" w:hAnsi="Times New Roman" w:cs="Times New Roman"/>
          <w:color w:val="auto"/>
          <w:sz w:val="22"/>
          <w:szCs w:val="22"/>
          <w:lang w:val="pt-BR"/>
        </w:rPr>
        <w:t>01 (uma) Agência ou 01 (um) Posto de Atendimento Bancário.</w:t>
      </w:r>
    </w:p>
    <w:p w:rsidR="00BC3EC1" w:rsidRPr="006F097A" w:rsidRDefault="00BC3EC1" w:rsidP="00BC3EC1">
      <w:pPr>
        <w:pStyle w:val="Default"/>
        <w:tabs>
          <w:tab w:val="left" w:pos="9923"/>
        </w:tabs>
        <w:ind w:right="19" w:firstLine="0"/>
        <w:jc w:val="both"/>
        <w:rPr>
          <w:rFonts w:ascii="Times New Roman" w:hAnsi="Times New Roman" w:cs="Times New Roman"/>
          <w:color w:val="auto"/>
          <w:sz w:val="22"/>
          <w:szCs w:val="22"/>
          <w:lang w:val="pt-BR"/>
        </w:rPr>
      </w:pPr>
      <w:r w:rsidRPr="006F097A">
        <w:rPr>
          <w:rFonts w:ascii="Times New Roman" w:hAnsi="Times New Roman" w:cs="Times New Roman"/>
          <w:color w:val="auto"/>
          <w:sz w:val="22"/>
          <w:szCs w:val="22"/>
          <w:lang w:val="pt-BR"/>
        </w:rPr>
        <w:t xml:space="preserve"> </w:t>
      </w:r>
    </w:p>
    <w:p w:rsidR="00BC3EC1" w:rsidRPr="006F097A" w:rsidRDefault="00BC3EC1" w:rsidP="00BC3EC1">
      <w:pPr>
        <w:pStyle w:val="Default"/>
        <w:tabs>
          <w:tab w:val="left" w:pos="9923"/>
        </w:tabs>
        <w:ind w:right="19" w:firstLine="0"/>
        <w:jc w:val="both"/>
        <w:rPr>
          <w:rFonts w:ascii="Times New Roman" w:hAnsi="Times New Roman" w:cs="Times New Roman"/>
          <w:color w:val="auto"/>
          <w:sz w:val="22"/>
          <w:szCs w:val="22"/>
          <w:lang w:val="pt-BR"/>
        </w:rPr>
      </w:pPr>
      <w:r w:rsidRPr="006F097A">
        <w:rPr>
          <w:rFonts w:ascii="Times New Roman" w:hAnsi="Times New Roman" w:cs="Times New Roman"/>
          <w:color w:val="auto"/>
          <w:sz w:val="22"/>
          <w:szCs w:val="22"/>
          <w:lang w:val="pt-BR"/>
        </w:rPr>
        <w:t xml:space="preserve">14 - A Prefeitura verificará a conformidade da proposta apresentada, notificará a instituição financeira vencedora a providenciar as instalações, em local por ele designado, no prazo máximo de 30 (trinta) dias contados a partir da data de recebimento da notificação.  </w:t>
      </w:r>
    </w:p>
    <w:p w:rsidR="00BC3EC1" w:rsidRPr="006F097A" w:rsidRDefault="00BC3EC1" w:rsidP="00BC3EC1">
      <w:pPr>
        <w:pStyle w:val="Default"/>
        <w:tabs>
          <w:tab w:val="left" w:pos="9923"/>
        </w:tabs>
        <w:ind w:right="19"/>
        <w:jc w:val="both"/>
        <w:rPr>
          <w:rFonts w:ascii="Times New Roman" w:hAnsi="Times New Roman" w:cs="Times New Roman"/>
          <w:color w:val="auto"/>
          <w:sz w:val="22"/>
          <w:szCs w:val="22"/>
          <w:lang w:val="pt-BR"/>
        </w:rPr>
      </w:pPr>
      <w:r w:rsidRPr="006F097A">
        <w:rPr>
          <w:rFonts w:ascii="Times New Roman" w:hAnsi="Times New Roman" w:cs="Times New Roman"/>
          <w:color w:val="auto"/>
          <w:sz w:val="22"/>
          <w:szCs w:val="22"/>
          <w:lang w:val="pt-BR"/>
        </w:rPr>
        <w:t xml:space="preserve">  </w:t>
      </w:r>
    </w:p>
    <w:p w:rsidR="00BC3EC1" w:rsidRPr="006F097A" w:rsidRDefault="00BC3EC1" w:rsidP="00BC3EC1">
      <w:pPr>
        <w:pStyle w:val="Default"/>
        <w:tabs>
          <w:tab w:val="left" w:pos="9923"/>
        </w:tabs>
        <w:ind w:right="19" w:firstLine="0"/>
        <w:jc w:val="both"/>
        <w:rPr>
          <w:rFonts w:ascii="Times New Roman" w:hAnsi="Times New Roman" w:cs="Times New Roman"/>
          <w:color w:val="auto"/>
          <w:sz w:val="22"/>
          <w:szCs w:val="22"/>
          <w:lang w:val="pt-BR"/>
        </w:rPr>
      </w:pPr>
      <w:r w:rsidRPr="006F097A">
        <w:rPr>
          <w:rFonts w:ascii="Times New Roman" w:hAnsi="Times New Roman" w:cs="Times New Roman"/>
          <w:color w:val="auto"/>
          <w:sz w:val="22"/>
          <w:szCs w:val="22"/>
          <w:lang w:val="pt-BR"/>
        </w:rPr>
        <w:t xml:space="preserve">15 - O prazo para providenciar as instalações poderá ser revisto, mediante justificativa formal da instituição financeira vencedora, em face da exigência do Banco Central do Brasil para instalação de Agência ou Posto de Atendimento Bancário.  </w:t>
      </w:r>
    </w:p>
    <w:p w:rsidR="00BC3EC1" w:rsidRPr="006F097A" w:rsidRDefault="00BC3EC1" w:rsidP="00BC3EC1">
      <w:pPr>
        <w:pStyle w:val="Default"/>
        <w:tabs>
          <w:tab w:val="left" w:pos="9923"/>
        </w:tabs>
        <w:ind w:right="19"/>
        <w:jc w:val="both"/>
        <w:rPr>
          <w:rFonts w:ascii="Times New Roman" w:hAnsi="Times New Roman" w:cs="Times New Roman"/>
          <w:color w:val="auto"/>
          <w:sz w:val="22"/>
          <w:szCs w:val="22"/>
          <w:lang w:val="pt-BR"/>
        </w:rPr>
      </w:pPr>
      <w:r w:rsidRPr="006F097A">
        <w:rPr>
          <w:rFonts w:ascii="Times New Roman" w:hAnsi="Times New Roman" w:cs="Times New Roman"/>
          <w:color w:val="auto"/>
          <w:sz w:val="22"/>
          <w:szCs w:val="22"/>
          <w:lang w:val="pt-BR"/>
        </w:rPr>
        <w:t xml:space="preserve">  </w:t>
      </w:r>
    </w:p>
    <w:p w:rsidR="00BC3EC1" w:rsidRPr="006F097A" w:rsidRDefault="00BC3EC1" w:rsidP="00BC3EC1">
      <w:pPr>
        <w:pStyle w:val="Default"/>
        <w:tabs>
          <w:tab w:val="left" w:pos="9923"/>
        </w:tabs>
        <w:ind w:right="19" w:firstLine="0"/>
        <w:jc w:val="both"/>
        <w:rPr>
          <w:rFonts w:ascii="Times New Roman" w:hAnsi="Times New Roman" w:cs="Times New Roman"/>
          <w:color w:val="auto"/>
          <w:sz w:val="22"/>
          <w:szCs w:val="22"/>
          <w:lang w:val="pt-BR"/>
        </w:rPr>
      </w:pPr>
      <w:r w:rsidRPr="006F097A">
        <w:rPr>
          <w:rFonts w:ascii="Times New Roman" w:hAnsi="Times New Roman" w:cs="Times New Roman"/>
          <w:color w:val="auto"/>
          <w:sz w:val="22"/>
          <w:szCs w:val="22"/>
          <w:lang w:val="pt-BR"/>
        </w:rPr>
        <w:t xml:space="preserve">16 - Todas as despesas para instalação, manutenção e funcionamento das unidades de atendimento correrão as expensas da instituição financeira vencedora desta licitação.  </w:t>
      </w:r>
    </w:p>
    <w:p w:rsidR="00BC3EC1" w:rsidRPr="006F097A" w:rsidRDefault="00BC3EC1" w:rsidP="00BC3EC1">
      <w:pPr>
        <w:pStyle w:val="Default"/>
        <w:tabs>
          <w:tab w:val="left" w:pos="9923"/>
        </w:tabs>
        <w:ind w:right="19" w:firstLine="0"/>
        <w:jc w:val="both"/>
        <w:rPr>
          <w:rFonts w:ascii="Times New Roman" w:hAnsi="Times New Roman" w:cs="Times New Roman"/>
          <w:color w:val="auto"/>
          <w:sz w:val="22"/>
          <w:szCs w:val="22"/>
          <w:lang w:val="pt-BR"/>
        </w:rPr>
      </w:pPr>
    </w:p>
    <w:p w:rsidR="00BC3EC1" w:rsidRPr="006F097A" w:rsidRDefault="00BC3EC1" w:rsidP="00BC3EC1">
      <w:pPr>
        <w:pStyle w:val="Ttulo6"/>
        <w:jc w:val="right"/>
        <w:rPr>
          <w:rFonts w:ascii="Times New Roman" w:hAnsi="Times New Roman" w:cs="Times New Roman"/>
          <w:b w:val="0"/>
          <w:szCs w:val="22"/>
        </w:rPr>
      </w:pPr>
      <w:r w:rsidRPr="006F097A">
        <w:rPr>
          <w:rFonts w:ascii="Times New Roman" w:hAnsi="Times New Roman" w:cs="Times New Roman"/>
          <w:b w:val="0"/>
          <w:szCs w:val="22"/>
        </w:rPr>
        <w:t xml:space="preserve">Santa Gertrudes, </w:t>
      </w:r>
      <w:r w:rsidR="00A33ADE">
        <w:rPr>
          <w:rFonts w:ascii="Times New Roman" w:hAnsi="Times New Roman" w:cs="Times New Roman"/>
          <w:b w:val="0"/>
          <w:szCs w:val="22"/>
        </w:rPr>
        <w:t>11</w:t>
      </w:r>
      <w:r w:rsidRPr="00DF179C">
        <w:rPr>
          <w:rFonts w:ascii="Times New Roman" w:hAnsi="Times New Roman" w:cs="Times New Roman"/>
          <w:b w:val="0"/>
          <w:szCs w:val="22"/>
        </w:rPr>
        <w:t xml:space="preserve"> de agosto de 2014.</w:t>
      </w:r>
    </w:p>
    <w:p w:rsidR="00BC3EC1" w:rsidRPr="006F097A" w:rsidRDefault="00BC3EC1" w:rsidP="00BC3EC1">
      <w:pPr>
        <w:ind w:right="-1"/>
        <w:jc w:val="center"/>
        <w:rPr>
          <w:b/>
          <w:sz w:val="22"/>
          <w:szCs w:val="22"/>
        </w:rPr>
      </w:pPr>
    </w:p>
    <w:p w:rsidR="00BC3EC1" w:rsidRPr="006F097A" w:rsidRDefault="00BC3EC1" w:rsidP="00BC3EC1">
      <w:pPr>
        <w:ind w:right="-1"/>
        <w:jc w:val="center"/>
        <w:rPr>
          <w:b/>
          <w:sz w:val="22"/>
          <w:szCs w:val="22"/>
        </w:rPr>
      </w:pPr>
    </w:p>
    <w:p w:rsidR="00BC3EC1" w:rsidRPr="006F097A" w:rsidRDefault="00BC3EC1" w:rsidP="00BC3EC1">
      <w:pPr>
        <w:ind w:right="-1"/>
        <w:jc w:val="center"/>
        <w:rPr>
          <w:b/>
          <w:sz w:val="22"/>
          <w:szCs w:val="22"/>
        </w:rPr>
      </w:pPr>
    </w:p>
    <w:p w:rsidR="00DF179C" w:rsidRDefault="00DF179C" w:rsidP="00BC3EC1">
      <w:pPr>
        <w:ind w:right="-1"/>
        <w:jc w:val="center"/>
        <w:rPr>
          <w:b/>
          <w:sz w:val="22"/>
          <w:szCs w:val="22"/>
        </w:rPr>
      </w:pPr>
    </w:p>
    <w:p w:rsidR="00DF179C" w:rsidRDefault="00DF179C" w:rsidP="00BC3EC1">
      <w:pPr>
        <w:ind w:right="-1"/>
        <w:jc w:val="center"/>
        <w:rPr>
          <w:b/>
          <w:sz w:val="22"/>
          <w:szCs w:val="22"/>
        </w:rPr>
      </w:pPr>
    </w:p>
    <w:p w:rsidR="00DF179C" w:rsidRDefault="00DF179C" w:rsidP="00BC3EC1">
      <w:pPr>
        <w:ind w:right="-1"/>
        <w:jc w:val="center"/>
        <w:rPr>
          <w:b/>
          <w:sz w:val="22"/>
          <w:szCs w:val="22"/>
        </w:rPr>
      </w:pPr>
    </w:p>
    <w:p w:rsidR="00BC3EC1" w:rsidRPr="006F097A" w:rsidRDefault="006F097A" w:rsidP="00BC3EC1">
      <w:pPr>
        <w:ind w:right="-1"/>
        <w:jc w:val="center"/>
        <w:rPr>
          <w:b/>
          <w:sz w:val="22"/>
          <w:szCs w:val="22"/>
        </w:rPr>
      </w:pPr>
      <w:r>
        <w:rPr>
          <w:b/>
          <w:sz w:val="22"/>
          <w:szCs w:val="22"/>
        </w:rPr>
        <w:t>Rogério Pascon</w:t>
      </w:r>
    </w:p>
    <w:p w:rsidR="00BC3EC1" w:rsidRPr="006F097A" w:rsidRDefault="00BC3EC1" w:rsidP="00BC3EC1">
      <w:pPr>
        <w:ind w:right="-1"/>
        <w:jc w:val="center"/>
        <w:rPr>
          <w:b/>
          <w:sz w:val="22"/>
          <w:szCs w:val="22"/>
        </w:rPr>
      </w:pPr>
      <w:r w:rsidRPr="006F097A">
        <w:rPr>
          <w:b/>
          <w:sz w:val="22"/>
          <w:szCs w:val="22"/>
        </w:rPr>
        <w:t>Pre</w:t>
      </w:r>
      <w:r w:rsidR="006F097A">
        <w:rPr>
          <w:b/>
          <w:sz w:val="22"/>
          <w:szCs w:val="22"/>
        </w:rPr>
        <w:t>feito do Município de Santa Gertrudes / SP</w:t>
      </w:r>
    </w:p>
    <w:p w:rsidR="00BC3EC1" w:rsidRPr="006F097A" w:rsidRDefault="00BC3EC1" w:rsidP="00BC3EC1">
      <w:pPr>
        <w:ind w:right="-1"/>
        <w:jc w:val="center"/>
      </w:pPr>
    </w:p>
    <w:p w:rsidR="00BC3EC1" w:rsidRPr="006F097A" w:rsidRDefault="00BC3EC1" w:rsidP="00BC3EC1">
      <w:pPr>
        <w:ind w:right="-1"/>
        <w:jc w:val="center"/>
      </w:pPr>
    </w:p>
    <w:p w:rsidR="00BC3EC1" w:rsidRPr="006F097A" w:rsidRDefault="00BC3EC1" w:rsidP="00BC3EC1">
      <w:pPr>
        <w:ind w:right="-1"/>
        <w:jc w:val="center"/>
      </w:pPr>
    </w:p>
    <w:p w:rsidR="00BC3EC1" w:rsidRPr="006F097A" w:rsidRDefault="00BC3EC1" w:rsidP="00BC3EC1">
      <w:pPr>
        <w:ind w:right="-1"/>
        <w:jc w:val="center"/>
      </w:pPr>
    </w:p>
    <w:p w:rsidR="00BC3EC1" w:rsidRPr="006F097A" w:rsidRDefault="00BC3EC1" w:rsidP="00BC3EC1">
      <w:pPr>
        <w:ind w:right="-1"/>
        <w:jc w:val="center"/>
      </w:pPr>
    </w:p>
    <w:p w:rsidR="00BC3EC1" w:rsidRPr="006F097A" w:rsidRDefault="00BC3EC1" w:rsidP="00BC3EC1">
      <w:pPr>
        <w:ind w:right="-1"/>
        <w:jc w:val="center"/>
      </w:pPr>
    </w:p>
    <w:p w:rsidR="006F097A" w:rsidRPr="006F097A" w:rsidRDefault="006F097A" w:rsidP="006F097A">
      <w:pPr>
        <w:pStyle w:val="Ttulo1"/>
        <w:rPr>
          <w:rFonts w:ascii="Times New Roman" w:hAnsi="Times New Roman" w:cs="Times New Roman"/>
          <w:u w:val="single"/>
        </w:rPr>
      </w:pPr>
      <w:r>
        <w:rPr>
          <w:rFonts w:ascii="Times New Roman" w:hAnsi="Times New Roman" w:cs="Times New Roman"/>
          <w:u w:val="single"/>
        </w:rPr>
        <w:lastRenderedPageBreak/>
        <w:t>ANEXO II</w:t>
      </w:r>
      <w:r w:rsidRPr="006F097A">
        <w:rPr>
          <w:rFonts w:ascii="Times New Roman" w:hAnsi="Times New Roman" w:cs="Times New Roman"/>
          <w:u w:val="single"/>
        </w:rPr>
        <w:t xml:space="preserve"> – FORMULÁRIO DE PROPOSTA FINANCEIRA</w:t>
      </w:r>
    </w:p>
    <w:p w:rsidR="006F097A" w:rsidRPr="006F097A" w:rsidRDefault="006F097A" w:rsidP="006F097A">
      <w:pPr>
        <w:rPr>
          <w:b/>
          <w:bCs/>
          <w:u w:val="single"/>
        </w:rPr>
      </w:pPr>
    </w:p>
    <w:p w:rsidR="006F097A" w:rsidRPr="006F097A" w:rsidRDefault="006F097A" w:rsidP="006F097A">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pPr>
    </w:p>
    <w:tbl>
      <w:tblPr>
        <w:tblW w:w="8460"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6120"/>
        <w:gridCol w:w="2340"/>
      </w:tblGrid>
      <w:tr w:rsidR="006F097A" w:rsidRPr="006F097A" w:rsidTr="00095053">
        <w:trPr>
          <w:trHeight w:val="145"/>
        </w:trPr>
        <w:tc>
          <w:tcPr>
            <w:tcW w:w="6120" w:type="dxa"/>
            <w:tcBorders>
              <w:top w:val="single" w:sz="4" w:space="0" w:color="auto"/>
              <w:left w:val="single" w:sz="4" w:space="0" w:color="auto"/>
              <w:bottom w:val="single" w:sz="4" w:space="0" w:color="auto"/>
              <w:right w:val="single" w:sz="4" w:space="0" w:color="auto"/>
            </w:tcBorders>
          </w:tcPr>
          <w:p w:rsidR="006F097A" w:rsidRPr="006F097A" w:rsidRDefault="006F097A" w:rsidP="00095053">
            <w:pPr>
              <w:jc w:val="center"/>
              <w:rPr>
                <w:b/>
              </w:rPr>
            </w:pPr>
            <w:r w:rsidRPr="006F097A">
              <w:rPr>
                <w:b/>
              </w:rPr>
              <w:t>OBJETO</w:t>
            </w:r>
          </w:p>
        </w:tc>
        <w:tc>
          <w:tcPr>
            <w:tcW w:w="2340" w:type="dxa"/>
            <w:tcBorders>
              <w:top w:val="single" w:sz="4" w:space="0" w:color="auto"/>
              <w:left w:val="single" w:sz="4" w:space="0" w:color="auto"/>
              <w:bottom w:val="single" w:sz="4" w:space="0" w:color="auto"/>
              <w:right w:val="single" w:sz="4" w:space="0" w:color="auto"/>
            </w:tcBorders>
          </w:tcPr>
          <w:p w:rsidR="006F097A" w:rsidRPr="006F097A" w:rsidRDefault="006F097A" w:rsidP="00095053">
            <w:pPr>
              <w:jc w:val="center"/>
              <w:rPr>
                <w:b/>
              </w:rPr>
            </w:pPr>
            <w:r w:rsidRPr="006F097A">
              <w:rPr>
                <w:b/>
              </w:rPr>
              <w:t>PROPOSTA EM R$</w:t>
            </w:r>
          </w:p>
        </w:tc>
      </w:tr>
      <w:tr w:rsidR="006F097A" w:rsidRPr="006F097A" w:rsidTr="00095053">
        <w:trPr>
          <w:trHeight w:val="1331"/>
        </w:trPr>
        <w:tc>
          <w:tcPr>
            <w:tcW w:w="6120" w:type="dxa"/>
            <w:tcBorders>
              <w:top w:val="single" w:sz="4" w:space="0" w:color="auto"/>
              <w:left w:val="single" w:sz="4" w:space="0" w:color="auto"/>
              <w:bottom w:val="single" w:sz="4" w:space="0" w:color="auto"/>
              <w:right w:val="single" w:sz="4" w:space="0" w:color="auto"/>
            </w:tcBorders>
          </w:tcPr>
          <w:p w:rsidR="006F097A" w:rsidRPr="006F097A" w:rsidRDefault="006F097A" w:rsidP="00095053">
            <w:pPr>
              <w:spacing w:before="120" w:after="120"/>
              <w:jc w:val="both"/>
            </w:pPr>
            <w:r w:rsidRPr="006F097A">
              <w:t>Contratação de instituição financeira oficial ou instituição bancária privada, para centralização da prestação de serviços bancários de pagamentos dos salários dos servidores/funcionários ativos e inativos, e pensionistas da Prefeitura, concessão de empréstimos descontados em folha de pagamento e outros.</w:t>
            </w:r>
          </w:p>
        </w:tc>
        <w:tc>
          <w:tcPr>
            <w:tcW w:w="2340" w:type="dxa"/>
            <w:tcBorders>
              <w:top w:val="single" w:sz="4" w:space="0" w:color="auto"/>
              <w:left w:val="single" w:sz="4" w:space="0" w:color="auto"/>
              <w:bottom w:val="single" w:sz="4" w:space="0" w:color="auto"/>
              <w:right w:val="single" w:sz="4" w:space="0" w:color="auto"/>
            </w:tcBorders>
          </w:tcPr>
          <w:p w:rsidR="006F097A" w:rsidRPr="006F097A" w:rsidRDefault="006F097A" w:rsidP="00095053">
            <w:pPr>
              <w:jc w:val="right"/>
              <w:rPr>
                <w:b/>
              </w:rPr>
            </w:pPr>
          </w:p>
        </w:tc>
      </w:tr>
      <w:tr w:rsidR="006F097A" w:rsidRPr="006F097A" w:rsidTr="00095053">
        <w:trPr>
          <w:trHeight w:val="361"/>
        </w:trPr>
        <w:tc>
          <w:tcPr>
            <w:tcW w:w="8460" w:type="dxa"/>
            <w:gridSpan w:val="2"/>
            <w:tcBorders>
              <w:top w:val="single" w:sz="4" w:space="0" w:color="auto"/>
              <w:left w:val="single" w:sz="4" w:space="0" w:color="auto"/>
              <w:bottom w:val="single" w:sz="4" w:space="0" w:color="auto"/>
              <w:right w:val="single" w:sz="4" w:space="0" w:color="auto"/>
            </w:tcBorders>
            <w:vAlign w:val="center"/>
          </w:tcPr>
          <w:p w:rsidR="006F097A" w:rsidRPr="006F097A" w:rsidRDefault="006F097A" w:rsidP="00095053">
            <w:pPr>
              <w:pStyle w:val="NormalWeb"/>
              <w:spacing w:before="0" w:after="0"/>
              <w:rPr>
                <w:b/>
                <w:bCs/>
                <w:color w:val="auto"/>
              </w:rPr>
            </w:pPr>
            <w:r w:rsidRPr="006F097A">
              <w:rPr>
                <w:b/>
                <w:bCs/>
                <w:color w:val="auto"/>
              </w:rPr>
              <w:t>VALOR POR EXTENSO:</w:t>
            </w:r>
          </w:p>
        </w:tc>
      </w:tr>
    </w:tbl>
    <w:p w:rsidR="006F097A" w:rsidRDefault="006F097A" w:rsidP="006F097A">
      <w:pPr>
        <w:tabs>
          <w:tab w:val="left" w:pos="851"/>
          <w:tab w:val="left" w:pos="1418"/>
        </w:tabs>
        <w:jc w:val="both"/>
        <w:rPr>
          <w:sz w:val="22"/>
          <w:szCs w:val="22"/>
        </w:rPr>
      </w:pPr>
    </w:p>
    <w:p w:rsidR="006F097A" w:rsidRPr="00DF179C" w:rsidRDefault="00022C9A" w:rsidP="006F097A">
      <w:pPr>
        <w:tabs>
          <w:tab w:val="left" w:pos="851"/>
          <w:tab w:val="left" w:pos="1418"/>
        </w:tabs>
        <w:jc w:val="both"/>
        <w:rPr>
          <w:sz w:val="22"/>
          <w:szCs w:val="22"/>
        </w:rPr>
      </w:pPr>
      <w:r w:rsidRPr="00DF179C">
        <w:rPr>
          <w:sz w:val="22"/>
          <w:szCs w:val="22"/>
        </w:rPr>
        <w:t>Valores</w:t>
      </w:r>
      <w:r w:rsidR="006F097A" w:rsidRPr="00DF179C">
        <w:rPr>
          <w:sz w:val="22"/>
          <w:szCs w:val="22"/>
        </w:rPr>
        <w:t xml:space="preserve"> completos, computando todos os custos necessários para o atendimento do objeto desta licitação, bem como todos os impostos, encargos trabalhistas, previdenciários, fiscais, comerciais, taxas, fretes e quaisquer outros que incidam ou venham a incidir sobre o objeto licitado, constante desta proposta.</w:t>
      </w:r>
    </w:p>
    <w:p w:rsidR="006F097A" w:rsidRPr="00DF179C" w:rsidRDefault="006F097A" w:rsidP="006F097A">
      <w:pPr>
        <w:tabs>
          <w:tab w:val="left" w:pos="851"/>
          <w:tab w:val="left" w:pos="1418"/>
        </w:tabs>
        <w:jc w:val="both"/>
        <w:rPr>
          <w:sz w:val="22"/>
          <w:szCs w:val="22"/>
        </w:rPr>
      </w:pPr>
    </w:p>
    <w:p w:rsidR="006F097A" w:rsidRPr="00782E9C" w:rsidRDefault="006F097A" w:rsidP="006F097A">
      <w:pPr>
        <w:rPr>
          <w:sz w:val="22"/>
          <w:szCs w:val="22"/>
        </w:rPr>
      </w:pPr>
      <w:r w:rsidRPr="00782E9C">
        <w:rPr>
          <w:sz w:val="22"/>
          <w:szCs w:val="22"/>
        </w:rPr>
        <w:t>Dados cadastrais da proponente:</w:t>
      </w:r>
    </w:p>
    <w:p w:rsidR="006F097A" w:rsidRPr="00782E9C" w:rsidRDefault="006F097A" w:rsidP="006F097A">
      <w:pPr>
        <w:rPr>
          <w:sz w:val="22"/>
          <w:szCs w:val="22"/>
        </w:rPr>
      </w:pPr>
    </w:p>
    <w:p w:rsidR="006F097A" w:rsidRPr="00782E9C" w:rsidRDefault="006F097A" w:rsidP="006F097A">
      <w:pPr>
        <w:rPr>
          <w:sz w:val="22"/>
          <w:szCs w:val="22"/>
        </w:rPr>
      </w:pPr>
      <w:r w:rsidRPr="00782E9C">
        <w:rPr>
          <w:sz w:val="22"/>
          <w:szCs w:val="22"/>
        </w:rPr>
        <w:t>Razão Social: _________________________________________________________________</w:t>
      </w:r>
    </w:p>
    <w:p w:rsidR="006F097A" w:rsidRPr="00782E9C" w:rsidRDefault="006F097A" w:rsidP="006F097A">
      <w:pPr>
        <w:rPr>
          <w:sz w:val="22"/>
          <w:szCs w:val="22"/>
        </w:rPr>
      </w:pPr>
    </w:p>
    <w:p w:rsidR="006F097A" w:rsidRPr="00782E9C" w:rsidRDefault="006F097A" w:rsidP="006F097A">
      <w:pPr>
        <w:rPr>
          <w:sz w:val="22"/>
          <w:szCs w:val="22"/>
        </w:rPr>
      </w:pPr>
      <w:r w:rsidRPr="00782E9C">
        <w:rPr>
          <w:sz w:val="22"/>
          <w:szCs w:val="22"/>
        </w:rPr>
        <w:t>Endereço: ____________________________________________________________________</w:t>
      </w:r>
    </w:p>
    <w:p w:rsidR="006F097A" w:rsidRPr="00782E9C" w:rsidRDefault="006F097A" w:rsidP="006F097A">
      <w:pPr>
        <w:rPr>
          <w:sz w:val="22"/>
          <w:szCs w:val="22"/>
        </w:rPr>
      </w:pPr>
    </w:p>
    <w:p w:rsidR="006F097A" w:rsidRPr="00782E9C" w:rsidRDefault="006F097A" w:rsidP="006F097A">
      <w:pPr>
        <w:rPr>
          <w:sz w:val="22"/>
          <w:szCs w:val="22"/>
        </w:rPr>
      </w:pPr>
      <w:r w:rsidRPr="00782E9C">
        <w:rPr>
          <w:sz w:val="22"/>
          <w:szCs w:val="22"/>
        </w:rPr>
        <w:t>Município/UF: _____________________________ Bairro: _____________________________</w:t>
      </w:r>
    </w:p>
    <w:p w:rsidR="006F097A" w:rsidRPr="00782E9C" w:rsidRDefault="006F097A" w:rsidP="006F097A">
      <w:pPr>
        <w:rPr>
          <w:sz w:val="22"/>
          <w:szCs w:val="22"/>
        </w:rPr>
      </w:pPr>
    </w:p>
    <w:p w:rsidR="006F097A" w:rsidRPr="00782E9C" w:rsidRDefault="006F097A" w:rsidP="006F097A">
      <w:pPr>
        <w:rPr>
          <w:sz w:val="22"/>
          <w:szCs w:val="22"/>
        </w:rPr>
      </w:pPr>
      <w:r w:rsidRPr="00782E9C">
        <w:rPr>
          <w:sz w:val="22"/>
          <w:szCs w:val="22"/>
        </w:rPr>
        <w:t>Fone: (________) ______________________ Fax: (________) __________________________</w:t>
      </w:r>
    </w:p>
    <w:p w:rsidR="006F097A" w:rsidRPr="00782E9C" w:rsidRDefault="006F097A" w:rsidP="006F097A">
      <w:pPr>
        <w:rPr>
          <w:sz w:val="22"/>
          <w:szCs w:val="22"/>
        </w:rPr>
      </w:pPr>
    </w:p>
    <w:p w:rsidR="006F097A" w:rsidRPr="00782E9C" w:rsidRDefault="006F097A" w:rsidP="006F097A">
      <w:pPr>
        <w:rPr>
          <w:sz w:val="22"/>
          <w:szCs w:val="22"/>
        </w:rPr>
      </w:pPr>
      <w:r w:rsidRPr="00782E9C">
        <w:rPr>
          <w:sz w:val="22"/>
          <w:szCs w:val="22"/>
        </w:rPr>
        <w:t>CNPJ (MF): __________________________________________________________________</w:t>
      </w:r>
    </w:p>
    <w:p w:rsidR="006F097A" w:rsidRPr="00782E9C" w:rsidRDefault="006F097A" w:rsidP="006F097A">
      <w:pPr>
        <w:rPr>
          <w:sz w:val="22"/>
          <w:szCs w:val="22"/>
        </w:rPr>
      </w:pPr>
    </w:p>
    <w:p w:rsidR="006F097A" w:rsidRPr="00782E9C" w:rsidRDefault="006F097A" w:rsidP="006F097A">
      <w:pPr>
        <w:rPr>
          <w:sz w:val="22"/>
          <w:szCs w:val="22"/>
        </w:rPr>
      </w:pPr>
      <w:r w:rsidRPr="00782E9C">
        <w:rPr>
          <w:sz w:val="22"/>
          <w:szCs w:val="22"/>
        </w:rPr>
        <w:t>E-mail:_______________________________________________________________________</w:t>
      </w:r>
    </w:p>
    <w:p w:rsidR="006F097A" w:rsidRPr="00782E9C" w:rsidRDefault="006F097A" w:rsidP="006F097A">
      <w:pPr>
        <w:rPr>
          <w:sz w:val="22"/>
          <w:szCs w:val="22"/>
        </w:rPr>
      </w:pPr>
    </w:p>
    <w:p w:rsidR="006F097A" w:rsidRPr="00782E9C" w:rsidRDefault="006F097A" w:rsidP="006F097A">
      <w:pPr>
        <w:jc w:val="both"/>
        <w:rPr>
          <w:sz w:val="22"/>
          <w:szCs w:val="22"/>
        </w:rPr>
      </w:pPr>
      <w:r w:rsidRPr="00782E9C">
        <w:rPr>
          <w:sz w:val="22"/>
          <w:szCs w:val="22"/>
        </w:rPr>
        <w:t>Validade da proposta: ________ (_______________________) dias corridos (mínimo 60 dias)</w:t>
      </w:r>
    </w:p>
    <w:p w:rsidR="006F097A" w:rsidRPr="00782E9C" w:rsidRDefault="006F097A" w:rsidP="006F097A">
      <w:pPr>
        <w:jc w:val="both"/>
        <w:rPr>
          <w:sz w:val="22"/>
          <w:szCs w:val="22"/>
        </w:rPr>
      </w:pPr>
    </w:p>
    <w:p w:rsidR="006F097A" w:rsidRPr="00782E9C" w:rsidRDefault="006F097A" w:rsidP="006F097A">
      <w:pPr>
        <w:jc w:val="both"/>
        <w:rPr>
          <w:sz w:val="22"/>
          <w:szCs w:val="22"/>
        </w:rPr>
      </w:pPr>
      <w:r w:rsidRPr="00F87A09">
        <w:rPr>
          <w:rFonts w:eastAsia="Arial Unicode MS"/>
          <w:sz w:val="22"/>
          <w:szCs w:val="22"/>
        </w:rPr>
        <w:t xml:space="preserve">Prazo </w:t>
      </w:r>
      <w:r>
        <w:rPr>
          <w:rFonts w:eastAsia="Arial Unicode MS"/>
          <w:sz w:val="22"/>
          <w:szCs w:val="22"/>
        </w:rPr>
        <w:t>para o pagamento:</w:t>
      </w:r>
      <w:r w:rsidRPr="006F097A">
        <w:rPr>
          <w:sz w:val="22"/>
          <w:szCs w:val="22"/>
        </w:rPr>
        <w:t xml:space="preserve"> </w:t>
      </w:r>
      <w:r>
        <w:rPr>
          <w:sz w:val="22"/>
          <w:szCs w:val="22"/>
        </w:rPr>
        <w:t>E</w:t>
      </w:r>
      <w:r w:rsidRPr="006F097A">
        <w:rPr>
          <w:sz w:val="22"/>
          <w:szCs w:val="22"/>
        </w:rPr>
        <w:t>m até 05 (cinco) dias corridos, contados da data de início da vigência contratual</w:t>
      </w:r>
      <w:r>
        <w:rPr>
          <w:sz w:val="22"/>
          <w:szCs w:val="22"/>
        </w:rPr>
        <w:t>;</w:t>
      </w:r>
    </w:p>
    <w:p w:rsidR="006F097A" w:rsidRPr="00782E9C" w:rsidRDefault="006F097A" w:rsidP="006F097A">
      <w:pPr>
        <w:jc w:val="both"/>
        <w:rPr>
          <w:sz w:val="22"/>
          <w:szCs w:val="22"/>
        </w:rPr>
      </w:pPr>
    </w:p>
    <w:p w:rsidR="006F097A" w:rsidRPr="00782E9C" w:rsidRDefault="006F097A" w:rsidP="006F097A">
      <w:pPr>
        <w:jc w:val="both"/>
        <w:rPr>
          <w:sz w:val="22"/>
          <w:szCs w:val="22"/>
        </w:rPr>
      </w:pPr>
      <w:r w:rsidRPr="00782E9C">
        <w:rPr>
          <w:sz w:val="22"/>
          <w:szCs w:val="22"/>
        </w:rPr>
        <w:t xml:space="preserve">Indicação dos Dados do Representante Legal que assinará </w:t>
      </w:r>
      <w:r>
        <w:rPr>
          <w:sz w:val="22"/>
          <w:szCs w:val="22"/>
        </w:rPr>
        <w:t>o Contrato</w:t>
      </w:r>
      <w:r w:rsidRPr="00782E9C">
        <w:rPr>
          <w:sz w:val="22"/>
          <w:szCs w:val="22"/>
        </w:rPr>
        <w:t>, em caso de vitória no certame:</w:t>
      </w:r>
    </w:p>
    <w:p w:rsidR="006F097A" w:rsidRPr="00782E9C" w:rsidRDefault="006F097A" w:rsidP="006F097A">
      <w:pPr>
        <w:jc w:val="both"/>
        <w:rPr>
          <w:sz w:val="22"/>
          <w:szCs w:val="22"/>
        </w:rPr>
      </w:pPr>
    </w:p>
    <w:p w:rsidR="006F097A" w:rsidRPr="00782E9C" w:rsidRDefault="006F097A" w:rsidP="006F097A">
      <w:pPr>
        <w:jc w:val="both"/>
        <w:rPr>
          <w:sz w:val="22"/>
          <w:szCs w:val="22"/>
        </w:rPr>
      </w:pPr>
      <w:r w:rsidRPr="00782E9C">
        <w:rPr>
          <w:sz w:val="22"/>
          <w:szCs w:val="22"/>
        </w:rPr>
        <w:t>Nome: __________________________________________________________________________</w:t>
      </w:r>
    </w:p>
    <w:p w:rsidR="006F097A" w:rsidRPr="00782E9C" w:rsidRDefault="006F097A" w:rsidP="006F097A">
      <w:pPr>
        <w:jc w:val="both"/>
        <w:rPr>
          <w:sz w:val="22"/>
          <w:szCs w:val="22"/>
        </w:rPr>
      </w:pPr>
    </w:p>
    <w:p w:rsidR="006F097A" w:rsidRPr="00782E9C" w:rsidRDefault="006F097A" w:rsidP="006F097A">
      <w:pPr>
        <w:jc w:val="both"/>
        <w:rPr>
          <w:sz w:val="22"/>
          <w:szCs w:val="22"/>
        </w:rPr>
      </w:pPr>
      <w:r w:rsidRPr="00782E9C">
        <w:rPr>
          <w:sz w:val="22"/>
          <w:szCs w:val="22"/>
        </w:rPr>
        <w:t>Nacionalidade:________________; Profissão: ___________________________________</w:t>
      </w:r>
    </w:p>
    <w:p w:rsidR="006F097A" w:rsidRPr="00782E9C" w:rsidRDefault="006F097A" w:rsidP="006F097A">
      <w:pPr>
        <w:jc w:val="both"/>
        <w:rPr>
          <w:sz w:val="22"/>
          <w:szCs w:val="22"/>
        </w:rPr>
      </w:pPr>
    </w:p>
    <w:p w:rsidR="006F097A" w:rsidRDefault="006F097A" w:rsidP="006F097A">
      <w:pPr>
        <w:jc w:val="both"/>
        <w:rPr>
          <w:sz w:val="22"/>
          <w:szCs w:val="22"/>
        </w:rPr>
      </w:pPr>
      <w:r w:rsidRPr="00782E9C">
        <w:rPr>
          <w:sz w:val="22"/>
          <w:szCs w:val="22"/>
        </w:rPr>
        <w:t>Estado Civil: _________________________________________________________________</w:t>
      </w:r>
    </w:p>
    <w:p w:rsidR="006F097A" w:rsidRPr="00782E9C" w:rsidRDefault="006F097A" w:rsidP="006F097A">
      <w:pPr>
        <w:jc w:val="both"/>
        <w:rPr>
          <w:sz w:val="22"/>
          <w:szCs w:val="22"/>
        </w:rPr>
      </w:pPr>
    </w:p>
    <w:p w:rsidR="006F097A" w:rsidRPr="00782E9C" w:rsidRDefault="006F097A" w:rsidP="006F097A">
      <w:pPr>
        <w:jc w:val="both"/>
        <w:rPr>
          <w:sz w:val="22"/>
          <w:szCs w:val="22"/>
        </w:rPr>
      </w:pPr>
      <w:r w:rsidRPr="00782E9C">
        <w:rPr>
          <w:sz w:val="22"/>
          <w:szCs w:val="22"/>
        </w:rPr>
        <w:t>Endereço Residencial(</w:t>
      </w:r>
      <w:r w:rsidRPr="00782E9C">
        <w:rPr>
          <w:b/>
          <w:sz w:val="22"/>
          <w:szCs w:val="22"/>
          <w:u w:val="single"/>
        </w:rPr>
        <w:t>completo- com CEP</w:t>
      </w:r>
      <w:r w:rsidRPr="00782E9C">
        <w:rPr>
          <w:sz w:val="22"/>
          <w:szCs w:val="22"/>
        </w:rPr>
        <w:t xml:space="preserve">.): </w:t>
      </w:r>
    </w:p>
    <w:p w:rsidR="006F097A" w:rsidRPr="00782E9C" w:rsidRDefault="006F097A" w:rsidP="006F097A">
      <w:pPr>
        <w:jc w:val="both"/>
        <w:rPr>
          <w:sz w:val="22"/>
          <w:szCs w:val="22"/>
        </w:rPr>
      </w:pPr>
      <w:r w:rsidRPr="00782E9C">
        <w:rPr>
          <w:sz w:val="22"/>
          <w:szCs w:val="22"/>
        </w:rPr>
        <w:t>____________________________________________________________________________</w:t>
      </w:r>
    </w:p>
    <w:p w:rsidR="006F097A" w:rsidRPr="00782E9C" w:rsidRDefault="006F097A" w:rsidP="006F097A">
      <w:pPr>
        <w:jc w:val="both"/>
        <w:rPr>
          <w:sz w:val="22"/>
          <w:szCs w:val="22"/>
        </w:rPr>
      </w:pPr>
    </w:p>
    <w:p w:rsidR="006F097A" w:rsidRPr="00782E9C" w:rsidRDefault="006F097A" w:rsidP="006F097A">
      <w:pPr>
        <w:jc w:val="both"/>
        <w:rPr>
          <w:sz w:val="22"/>
          <w:szCs w:val="22"/>
        </w:rPr>
      </w:pPr>
      <w:r w:rsidRPr="00782E9C">
        <w:rPr>
          <w:sz w:val="22"/>
          <w:szCs w:val="22"/>
        </w:rPr>
        <w:lastRenderedPageBreak/>
        <w:t>Telefone: (______)___________________; E-mail:_______________________________</w:t>
      </w:r>
    </w:p>
    <w:p w:rsidR="006F097A" w:rsidRPr="00782E9C" w:rsidRDefault="006F097A" w:rsidP="006F097A">
      <w:pPr>
        <w:jc w:val="both"/>
        <w:rPr>
          <w:sz w:val="22"/>
          <w:szCs w:val="22"/>
        </w:rPr>
      </w:pPr>
    </w:p>
    <w:p w:rsidR="006F097A" w:rsidRPr="00782E9C" w:rsidRDefault="006F097A" w:rsidP="006F097A">
      <w:pPr>
        <w:jc w:val="both"/>
        <w:rPr>
          <w:sz w:val="22"/>
          <w:szCs w:val="22"/>
        </w:rPr>
      </w:pPr>
      <w:r w:rsidRPr="00782E9C">
        <w:rPr>
          <w:sz w:val="22"/>
          <w:szCs w:val="22"/>
        </w:rPr>
        <w:t>RG.: ________________________________; CPF.: ______________________________</w:t>
      </w:r>
    </w:p>
    <w:p w:rsidR="006F097A" w:rsidRPr="00782E9C" w:rsidRDefault="006F097A" w:rsidP="006F097A">
      <w:pPr>
        <w:jc w:val="both"/>
        <w:rPr>
          <w:sz w:val="22"/>
          <w:szCs w:val="22"/>
        </w:rPr>
      </w:pPr>
    </w:p>
    <w:p w:rsidR="006F097A" w:rsidRPr="00782E9C" w:rsidRDefault="006F097A" w:rsidP="006F097A">
      <w:pPr>
        <w:jc w:val="both"/>
        <w:rPr>
          <w:sz w:val="22"/>
          <w:szCs w:val="22"/>
        </w:rPr>
      </w:pPr>
    </w:p>
    <w:p w:rsidR="006F097A" w:rsidRPr="00782E9C" w:rsidRDefault="006F097A" w:rsidP="006F097A">
      <w:pPr>
        <w:jc w:val="right"/>
        <w:rPr>
          <w:sz w:val="22"/>
          <w:szCs w:val="22"/>
        </w:rPr>
      </w:pPr>
      <w:r w:rsidRPr="00782E9C">
        <w:rPr>
          <w:sz w:val="22"/>
          <w:szCs w:val="22"/>
        </w:rPr>
        <w:t>Local e Data: _______________________________________</w:t>
      </w:r>
    </w:p>
    <w:p w:rsidR="006F097A" w:rsidRPr="00782E9C" w:rsidRDefault="006F097A" w:rsidP="006F097A">
      <w:pPr>
        <w:jc w:val="both"/>
        <w:rPr>
          <w:sz w:val="22"/>
          <w:szCs w:val="22"/>
        </w:rPr>
      </w:pPr>
    </w:p>
    <w:p w:rsidR="006F097A" w:rsidRPr="00782E9C" w:rsidRDefault="006F097A" w:rsidP="006F097A">
      <w:pPr>
        <w:jc w:val="both"/>
        <w:rPr>
          <w:sz w:val="22"/>
          <w:szCs w:val="22"/>
        </w:rPr>
      </w:pPr>
    </w:p>
    <w:p w:rsidR="006F097A" w:rsidRPr="00782E9C" w:rsidRDefault="006F097A" w:rsidP="006F097A">
      <w:pPr>
        <w:jc w:val="both"/>
        <w:rPr>
          <w:sz w:val="22"/>
          <w:szCs w:val="22"/>
        </w:rPr>
      </w:pPr>
    </w:p>
    <w:p w:rsidR="006F097A" w:rsidRPr="00782E9C" w:rsidRDefault="006F097A" w:rsidP="006F097A">
      <w:pPr>
        <w:jc w:val="right"/>
        <w:rPr>
          <w:sz w:val="22"/>
          <w:szCs w:val="22"/>
        </w:rPr>
      </w:pPr>
      <w:r w:rsidRPr="00782E9C">
        <w:rPr>
          <w:sz w:val="22"/>
          <w:szCs w:val="22"/>
        </w:rPr>
        <w:t>Carimbo e Assinatura: ______________________________________</w:t>
      </w:r>
    </w:p>
    <w:p w:rsidR="006F097A" w:rsidRPr="00782E9C" w:rsidRDefault="006F097A" w:rsidP="006F097A">
      <w:pPr>
        <w:jc w:val="right"/>
        <w:rPr>
          <w:sz w:val="22"/>
          <w:szCs w:val="22"/>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6F097A" w:rsidRDefault="006F097A" w:rsidP="00BC3EC1">
      <w:pPr>
        <w:ind w:right="-1"/>
        <w:jc w:val="center"/>
        <w:rPr>
          <w:b/>
          <w:u w:val="single"/>
        </w:rPr>
      </w:pPr>
    </w:p>
    <w:p w:rsidR="00CC69EF" w:rsidRDefault="00CC69EF" w:rsidP="00BC3EC1">
      <w:pPr>
        <w:ind w:right="-1"/>
        <w:jc w:val="center"/>
        <w:rPr>
          <w:b/>
          <w:u w:val="single"/>
        </w:rPr>
      </w:pPr>
    </w:p>
    <w:p w:rsidR="00CC69EF" w:rsidRDefault="00CC69EF" w:rsidP="00BC3EC1">
      <w:pPr>
        <w:ind w:right="-1"/>
        <w:jc w:val="center"/>
        <w:rPr>
          <w:b/>
          <w:u w:val="single"/>
        </w:rPr>
      </w:pPr>
    </w:p>
    <w:p w:rsidR="00CC69EF" w:rsidRDefault="00CC69EF" w:rsidP="00BC3EC1">
      <w:pPr>
        <w:ind w:right="-1"/>
        <w:jc w:val="center"/>
        <w:rPr>
          <w:b/>
          <w:u w:val="single"/>
        </w:rPr>
      </w:pPr>
    </w:p>
    <w:p w:rsidR="00CC69EF" w:rsidRDefault="00CC69EF" w:rsidP="00BC3EC1">
      <w:pPr>
        <w:ind w:right="-1"/>
        <w:jc w:val="center"/>
        <w:rPr>
          <w:b/>
          <w:u w:val="single"/>
        </w:rPr>
      </w:pPr>
    </w:p>
    <w:p w:rsidR="00BC3EC1" w:rsidRPr="006F097A" w:rsidRDefault="00BC3EC1" w:rsidP="00BC3EC1">
      <w:pPr>
        <w:ind w:right="-1"/>
        <w:jc w:val="center"/>
        <w:rPr>
          <w:b/>
          <w:u w:val="single"/>
        </w:rPr>
      </w:pPr>
      <w:r w:rsidRPr="006F097A">
        <w:rPr>
          <w:b/>
          <w:u w:val="single"/>
        </w:rPr>
        <w:lastRenderedPageBreak/>
        <w:t>PREGÃO PRESENCIAL 24/2014</w:t>
      </w:r>
    </w:p>
    <w:p w:rsidR="00BC3EC1" w:rsidRPr="006F097A" w:rsidRDefault="00BC3EC1" w:rsidP="00BC3EC1">
      <w:pPr>
        <w:ind w:right="-1"/>
        <w:jc w:val="both"/>
      </w:pPr>
    </w:p>
    <w:p w:rsidR="00BC3EC1" w:rsidRPr="006F097A" w:rsidRDefault="00BC3EC1" w:rsidP="00BC3EC1">
      <w:pPr>
        <w:ind w:right="-1"/>
        <w:jc w:val="both"/>
      </w:pPr>
    </w:p>
    <w:p w:rsidR="00BC3EC1" w:rsidRPr="006F097A" w:rsidRDefault="00BC3EC1" w:rsidP="00BC3EC1">
      <w:pPr>
        <w:ind w:right="-1"/>
        <w:jc w:val="both"/>
      </w:pPr>
    </w:p>
    <w:p w:rsidR="00CC69EF" w:rsidRPr="00CC69EF" w:rsidRDefault="00CC69EF" w:rsidP="00CC69EF">
      <w:pPr>
        <w:pStyle w:val="Ttulo2"/>
        <w:tabs>
          <w:tab w:val="num" w:pos="0"/>
        </w:tabs>
        <w:rPr>
          <w:rFonts w:ascii="Times New Roman" w:hAnsi="Times New Roman"/>
          <w:b/>
          <w:sz w:val="24"/>
          <w:szCs w:val="24"/>
          <w:u w:val="single"/>
        </w:rPr>
      </w:pPr>
      <w:r w:rsidRPr="00CC69EF">
        <w:rPr>
          <w:rFonts w:ascii="Times New Roman" w:hAnsi="Times New Roman"/>
          <w:b/>
          <w:sz w:val="24"/>
          <w:szCs w:val="24"/>
          <w:u w:val="single"/>
        </w:rPr>
        <w:t>ANEXO III - MODELO DE DECLARAÇÃO DE PLENO ATENDIMENTO AOS REQUISITOS DE HABILITAÇÃO</w:t>
      </w:r>
    </w:p>
    <w:p w:rsidR="00CC69EF" w:rsidRPr="00782E9C" w:rsidRDefault="00CC69EF" w:rsidP="00CC69EF">
      <w:pPr>
        <w:jc w:val="center"/>
        <w:rPr>
          <w:rFonts w:eastAsia="Arial Unicode MS"/>
          <w:b/>
          <w:bCs/>
          <w:sz w:val="22"/>
          <w:szCs w:val="22"/>
        </w:rPr>
      </w:pPr>
    </w:p>
    <w:p w:rsidR="00CC69EF" w:rsidRPr="00782E9C" w:rsidRDefault="00CC69EF" w:rsidP="00CC69EF">
      <w:pPr>
        <w:jc w:val="both"/>
        <w:rPr>
          <w:rFonts w:eastAsia="Arial Unicode MS"/>
          <w:b/>
          <w:bCs/>
          <w:sz w:val="22"/>
          <w:szCs w:val="22"/>
        </w:rPr>
      </w:pPr>
    </w:p>
    <w:p w:rsidR="00CC69EF" w:rsidRPr="00782E9C" w:rsidRDefault="00CC69EF" w:rsidP="00CC69EF">
      <w:pPr>
        <w:pStyle w:val="Ttulo1"/>
        <w:tabs>
          <w:tab w:val="num" w:pos="0"/>
        </w:tabs>
        <w:rPr>
          <w:rFonts w:ascii="Times New Roman" w:eastAsia="Arial Unicode MS" w:hAnsi="Times New Roman"/>
          <w:sz w:val="22"/>
          <w:szCs w:val="22"/>
        </w:rPr>
      </w:pPr>
      <w:r w:rsidRPr="00782E9C">
        <w:rPr>
          <w:rFonts w:ascii="Times New Roman" w:eastAsia="Arial Unicode MS" w:hAnsi="Times New Roman"/>
          <w:sz w:val="22"/>
          <w:szCs w:val="22"/>
        </w:rPr>
        <w:t>DECLARAÇÃO</w:t>
      </w:r>
    </w:p>
    <w:p w:rsidR="00CC69EF" w:rsidRPr="00782E9C" w:rsidRDefault="00CC69EF" w:rsidP="00CC69EF">
      <w:pPr>
        <w:jc w:val="center"/>
        <w:rPr>
          <w:rFonts w:eastAsia="Arial Unicode MS"/>
          <w:sz w:val="22"/>
          <w:szCs w:val="22"/>
        </w:rPr>
      </w:pPr>
    </w:p>
    <w:p w:rsidR="00CC69EF" w:rsidRPr="00782E9C" w:rsidRDefault="00CC69EF" w:rsidP="00CC69EF">
      <w:pPr>
        <w:jc w:val="center"/>
        <w:rPr>
          <w:rFonts w:eastAsia="Arial Unicode MS"/>
          <w:sz w:val="22"/>
          <w:szCs w:val="22"/>
        </w:rPr>
      </w:pPr>
    </w:p>
    <w:p w:rsidR="00CC69EF" w:rsidRPr="00782E9C" w:rsidRDefault="00CC69EF" w:rsidP="00CC69EF">
      <w:pPr>
        <w:jc w:val="both"/>
        <w:rPr>
          <w:rFonts w:eastAsia="Arial Unicode MS"/>
          <w:sz w:val="22"/>
          <w:szCs w:val="22"/>
        </w:rPr>
      </w:pPr>
    </w:p>
    <w:p w:rsidR="00CC69EF" w:rsidRPr="00782E9C" w:rsidRDefault="00CC69EF" w:rsidP="00CC69EF">
      <w:pPr>
        <w:jc w:val="both"/>
        <w:rPr>
          <w:rFonts w:eastAsia="Arial Unicode MS"/>
          <w:sz w:val="22"/>
          <w:szCs w:val="22"/>
        </w:rPr>
      </w:pPr>
      <w:r w:rsidRPr="00782E9C">
        <w:rPr>
          <w:rFonts w:eastAsia="Arial Unicode MS"/>
          <w:sz w:val="22"/>
          <w:szCs w:val="22"/>
        </w:rPr>
        <w:t>À</w:t>
      </w:r>
    </w:p>
    <w:p w:rsidR="00CC69EF" w:rsidRPr="00782E9C" w:rsidRDefault="00CC69EF" w:rsidP="00CC69EF">
      <w:pPr>
        <w:jc w:val="both"/>
        <w:rPr>
          <w:rFonts w:eastAsia="Arial Unicode MS"/>
          <w:sz w:val="22"/>
          <w:szCs w:val="22"/>
        </w:rPr>
      </w:pPr>
      <w:r w:rsidRPr="00782E9C">
        <w:rPr>
          <w:rFonts w:eastAsia="Arial Unicode MS"/>
          <w:sz w:val="22"/>
          <w:szCs w:val="22"/>
        </w:rPr>
        <w:t>Prefeitura do Município de Santa Gertrudes</w:t>
      </w:r>
    </w:p>
    <w:p w:rsidR="00CC69EF" w:rsidRPr="00782E9C" w:rsidRDefault="00CC69EF" w:rsidP="00CC69EF">
      <w:pPr>
        <w:jc w:val="both"/>
        <w:rPr>
          <w:rFonts w:eastAsia="Arial Unicode MS"/>
          <w:sz w:val="22"/>
          <w:szCs w:val="22"/>
        </w:rPr>
      </w:pPr>
      <w:r w:rsidRPr="00782E9C">
        <w:rPr>
          <w:rFonts w:eastAsia="Arial Unicode MS"/>
          <w:sz w:val="22"/>
          <w:szCs w:val="22"/>
        </w:rPr>
        <w:t>Rua 01A, 332, Centro</w:t>
      </w:r>
    </w:p>
    <w:p w:rsidR="00CC69EF" w:rsidRPr="00782E9C" w:rsidRDefault="00CC69EF" w:rsidP="00CC69EF">
      <w:pPr>
        <w:jc w:val="both"/>
        <w:rPr>
          <w:rFonts w:eastAsia="Arial Unicode MS"/>
          <w:b/>
          <w:sz w:val="22"/>
          <w:szCs w:val="22"/>
          <w:u w:val="single"/>
        </w:rPr>
      </w:pPr>
      <w:r w:rsidRPr="00782E9C">
        <w:rPr>
          <w:rFonts w:eastAsia="Arial Unicode MS"/>
          <w:b/>
          <w:sz w:val="22"/>
          <w:szCs w:val="22"/>
          <w:u w:val="single"/>
        </w:rPr>
        <w:t>Santa Gertrudes - SP</w:t>
      </w:r>
    </w:p>
    <w:p w:rsidR="00CC69EF" w:rsidRPr="00782E9C" w:rsidRDefault="00CC69EF" w:rsidP="00CC69EF">
      <w:pPr>
        <w:jc w:val="both"/>
        <w:rPr>
          <w:rFonts w:eastAsia="Arial Unicode MS"/>
          <w:sz w:val="22"/>
          <w:szCs w:val="22"/>
        </w:rPr>
      </w:pPr>
    </w:p>
    <w:p w:rsidR="00CC69EF" w:rsidRPr="00782E9C" w:rsidRDefault="00CC69EF" w:rsidP="00CC69EF">
      <w:pPr>
        <w:jc w:val="both"/>
        <w:rPr>
          <w:rFonts w:eastAsia="Arial Unicode MS"/>
          <w:sz w:val="22"/>
          <w:szCs w:val="22"/>
        </w:rPr>
      </w:pPr>
    </w:p>
    <w:p w:rsidR="00CC69EF" w:rsidRPr="00782E9C" w:rsidRDefault="00CC69EF" w:rsidP="00CC69EF">
      <w:pPr>
        <w:jc w:val="both"/>
        <w:rPr>
          <w:rFonts w:eastAsia="Arial Unicode MS"/>
          <w:sz w:val="22"/>
          <w:szCs w:val="22"/>
        </w:rPr>
      </w:pPr>
    </w:p>
    <w:p w:rsidR="00CC69EF" w:rsidRPr="00782E9C" w:rsidRDefault="00CC69EF" w:rsidP="00CC69EF">
      <w:pPr>
        <w:jc w:val="both"/>
        <w:rPr>
          <w:rFonts w:eastAsia="Arial Unicode MS"/>
          <w:sz w:val="22"/>
          <w:szCs w:val="22"/>
        </w:rPr>
      </w:pPr>
    </w:p>
    <w:p w:rsidR="00CC69EF" w:rsidRPr="00782E9C" w:rsidRDefault="00CC69EF" w:rsidP="00CC69EF">
      <w:pPr>
        <w:jc w:val="both"/>
        <w:rPr>
          <w:rFonts w:eastAsia="Arial Unicode MS"/>
          <w:sz w:val="22"/>
          <w:szCs w:val="22"/>
        </w:rPr>
      </w:pPr>
    </w:p>
    <w:p w:rsidR="00CC69EF" w:rsidRPr="00782E9C" w:rsidRDefault="00CC69EF" w:rsidP="00CC69EF">
      <w:pPr>
        <w:ind w:firstLine="2268"/>
        <w:jc w:val="both"/>
        <w:rPr>
          <w:rFonts w:eastAsia="Arial Unicode MS"/>
          <w:sz w:val="22"/>
          <w:szCs w:val="22"/>
        </w:rPr>
      </w:pPr>
      <w:r w:rsidRPr="00782E9C">
        <w:rPr>
          <w:rFonts w:eastAsia="Arial Unicode MS"/>
          <w:sz w:val="22"/>
          <w:szCs w:val="22"/>
        </w:rPr>
        <w:t xml:space="preserve">A empresa ______________________________________, estabelecida na __________________________, Bairro __________________, ______________/___, CEP: _______________, Telefone (________) _________________, inscrita com CNPJ ___________________, </w:t>
      </w:r>
      <w:r>
        <w:rPr>
          <w:rFonts w:eastAsia="Arial Unicode MS"/>
          <w:sz w:val="22"/>
          <w:szCs w:val="22"/>
        </w:rPr>
        <w:t xml:space="preserve">E-mail: _________________, </w:t>
      </w:r>
      <w:r w:rsidRPr="00782E9C">
        <w:rPr>
          <w:rFonts w:eastAsia="Arial Unicode MS"/>
          <w:sz w:val="22"/>
          <w:szCs w:val="22"/>
        </w:rPr>
        <w:t>neste ato representada pelo seu (representante/sócio/procurador) ______________________, portador do RG _______________________ e do CPF ______________________, no uso de suas atribuições legais, vem:</w:t>
      </w:r>
    </w:p>
    <w:p w:rsidR="00CC69EF" w:rsidRPr="00782E9C" w:rsidRDefault="00CC69EF" w:rsidP="00CC69EF">
      <w:pPr>
        <w:ind w:firstLine="2268"/>
        <w:jc w:val="both"/>
        <w:rPr>
          <w:rFonts w:eastAsia="Arial Unicode MS"/>
          <w:sz w:val="22"/>
          <w:szCs w:val="22"/>
        </w:rPr>
      </w:pPr>
    </w:p>
    <w:p w:rsidR="00CC69EF" w:rsidRPr="00782E9C" w:rsidRDefault="00CC69EF" w:rsidP="00CC69EF">
      <w:pPr>
        <w:ind w:firstLine="2268"/>
        <w:jc w:val="both"/>
        <w:rPr>
          <w:rFonts w:eastAsia="Arial Unicode MS"/>
          <w:sz w:val="22"/>
          <w:szCs w:val="22"/>
        </w:rPr>
      </w:pPr>
      <w:r w:rsidRPr="00782E9C">
        <w:rPr>
          <w:rFonts w:eastAsia="Arial Unicode MS"/>
          <w:sz w:val="22"/>
          <w:szCs w:val="22"/>
          <w:u w:val="single"/>
        </w:rPr>
        <w:t>Declarar</w:t>
      </w:r>
      <w:r w:rsidRPr="00782E9C">
        <w:rPr>
          <w:rFonts w:eastAsia="Arial Unicode MS"/>
          <w:sz w:val="22"/>
          <w:szCs w:val="22"/>
        </w:rPr>
        <w:t>, para fins de participação no processo licitatório em pauta, sob as penas da Lei, que cumpre plenamente aos requisitos de habilitação.</w:t>
      </w:r>
    </w:p>
    <w:p w:rsidR="00CC69EF" w:rsidRPr="00782E9C" w:rsidRDefault="00CC69EF" w:rsidP="00CC69EF">
      <w:pPr>
        <w:ind w:firstLine="2268"/>
        <w:jc w:val="both"/>
        <w:rPr>
          <w:rFonts w:eastAsia="Arial Unicode MS"/>
          <w:sz w:val="22"/>
          <w:szCs w:val="22"/>
        </w:rPr>
      </w:pPr>
    </w:p>
    <w:p w:rsidR="00CC69EF" w:rsidRPr="00782E9C" w:rsidRDefault="00CC69EF" w:rsidP="00CC69EF">
      <w:pPr>
        <w:ind w:firstLine="2268"/>
        <w:jc w:val="both"/>
        <w:rPr>
          <w:rFonts w:eastAsia="Arial Unicode MS"/>
          <w:sz w:val="22"/>
          <w:szCs w:val="22"/>
        </w:rPr>
      </w:pPr>
      <w:r w:rsidRPr="00782E9C">
        <w:rPr>
          <w:rFonts w:eastAsia="Arial Unicode MS"/>
          <w:sz w:val="22"/>
          <w:szCs w:val="22"/>
        </w:rPr>
        <w:t>Por ser verdade assina a presente.</w:t>
      </w:r>
    </w:p>
    <w:p w:rsidR="00CC69EF" w:rsidRPr="00782E9C" w:rsidRDefault="00CC69EF" w:rsidP="00CC69EF">
      <w:pPr>
        <w:jc w:val="both"/>
        <w:rPr>
          <w:rFonts w:eastAsia="Arial Unicode MS"/>
          <w:sz w:val="22"/>
          <w:szCs w:val="22"/>
        </w:rPr>
      </w:pPr>
    </w:p>
    <w:p w:rsidR="00CC69EF" w:rsidRPr="00782E9C" w:rsidRDefault="00CC69EF" w:rsidP="00CC69EF">
      <w:pPr>
        <w:jc w:val="both"/>
        <w:rPr>
          <w:rFonts w:eastAsia="Arial Unicode MS"/>
          <w:sz w:val="22"/>
          <w:szCs w:val="22"/>
        </w:rPr>
      </w:pPr>
    </w:p>
    <w:p w:rsidR="00CC69EF" w:rsidRPr="00782E9C" w:rsidRDefault="00CC69EF" w:rsidP="00CC69EF">
      <w:pPr>
        <w:jc w:val="both"/>
        <w:rPr>
          <w:rFonts w:eastAsia="Arial Unicode MS"/>
          <w:sz w:val="22"/>
          <w:szCs w:val="22"/>
        </w:rPr>
      </w:pPr>
    </w:p>
    <w:p w:rsidR="00CC69EF" w:rsidRPr="00782E9C" w:rsidRDefault="00CC69EF" w:rsidP="00CC69EF">
      <w:pPr>
        <w:jc w:val="right"/>
        <w:rPr>
          <w:rFonts w:eastAsia="Arial Unicode MS"/>
          <w:sz w:val="22"/>
          <w:szCs w:val="22"/>
        </w:rPr>
      </w:pPr>
      <w:r w:rsidRPr="00782E9C">
        <w:rPr>
          <w:rFonts w:eastAsia="Arial Unicode MS"/>
          <w:sz w:val="22"/>
          <w:szCs w:val="22"/>
        </w:rPr>
        <w:t>Local e Data: ___________________________________</w:t>
      </w:r>
    </w:p>
    <w:p w:rsidR="00CC69EF" w:rsidRPr="00782E9C" w:rsidRDefault="00CC69EF" w:rsidP="00CC69EF">
      <w:pPr>
        <w:jc w:val="both"/>
        <w:rPr>
          <w:rFonts w:eastAsia="Arial Unicode MS"/>
          <w:sz w:val="22"/>
          <w:szCs w:val="22"/>
        </w:rPr>
      </w:pPr>
    </w:p>
    <w:p w:rsidR="00CC69EF" w:rsidRPr="00782E9C" w:rsidRDefault="00CC69EF" w:rsidP="00CC69EF">
      <w:pPr>
        <w:jc w:val="both"/>
        <w:rPr>
          <w:rFonts w:eastAsia="Arial Unicode MS"/>
          <w:sz w:val="22"/>
          <w:szCs w:val="22"/>
        </w:rPr>
      </w:pPr>
    </w:p>
    <w:p w:rsidR="00CC69EF" w:rsidRPr="00782E9C" w:rsidRDefault="00CC69EF" w:rsidP="00CC69EF">
      <w:pPr>
        <w:jc w:val="both"/>
        <w:rPr>
          <w:rFonts w:eastAsia="Arial Unicode MS"/>
          <w:sz w:val="22"/>
          <w:szCs w:val="22"/>
        </w:rPr>
      </w:pPr>
    </w:p>
    <w:p w:rsidR="00CC69EF" w:rsidRPr="00782E9C" w:rsidRDefault="00CC69EF" w:rsidP="00CC69EF">
      <w:pPr>
        <w:jc w:val="both"/>
        <w:rPr>
          <w:rFonts w:eastAsia="Arial Unicode MS"/>
          <w:sz w:val="22"/>
          <w:szCs w:val="22"/>
        </w:rPr>
      </w:pPr>
    </w:p>
    <w:p w:rsidR="00CC69EF" w:rsidRPr="00782E9C" w:rsidRDefault="00CC69EF" w:rsidP="00CC69EF">
      <w:pPr>
        <w:jc w:val="center"/>
        <w:rPr>
          <w:rFonts w:eastAsia="Arial Unicode MS"/>
          <w:sz w:val="22"/>
          <w:szCs w:val="22"/>
        </w:rPr>
      </w:pPr>
      <w:r w:rsidRPr="00782E9C">
        <w:rPr>
          <w:rFonts w:eastAsia="Arial Unicode MS"/>
          <w:sz w:val="22"/>
          <w:szCs w:val="22"/>
        </w:rPr>
        <w:t>Razão Social da Empresa</w:t>
      </w:r>
    </w:p>
    <w:p w:rsidR="00CC69EF" w:rsidRPr="00782E9C" w:rsidRDefault="00CC69EF" w:rsidP="00CC69EF">
      <w:pPr>
        <w:jc w:val="center"/>
        <w:rPr>
          <w:rFonts w:eastAsia="Arial Unicode MS"/>
          <w:sz w:val="22"/>
          <w:szCs w:val="22"/>
        </w:rPr>
      </w:pPr>
      <w:r w:rsidRPr="00782E9C">
        <w:rPr>
          <w:rFonts w:eastAsia="Arial Unicode MS"/>
          <w:sz w:val="22"/>
          <w:szCs w:val="22"/>
        </w:rPr>
        <w:t>Nome do responsável/procurador</w:t>
      </w:r>
    </w:p>
    <w:p w:rsidR="00CC69EF" w:rsidRPr="00782E9C" w:rsidRDefault="00CC69EF" w:rsidP="00CC69EF">
      <w:pPr>
        <w:jc w:val="center"/>
        <w:rPr>
          <w:rFonts w:eastAsia="Arial Unicode MS"/>
          <w:sz w:val="22"/>
          <w:szCs w:val="22"/>
        </w:rPr>
      </w:pPr>
      <w:r w:rsidRPr="00782E9C">
        <w:rPr>
          <w:rFonts w:eastAsia="Arial Unicode MS"/>
          <w:sz w:val="22"/>
          <w:szCs w:val="22"/>
        </w:rPr>
        <w:t>Cargo do responsável/procurador</w:t>
      </w:r>
    </w:p>
    <w:p w:rsidR="00CC69EF" w:rsidRPr="00782E9C" w:rsidRDefault="00CC69EF" w:rsidP="00CC69EF">
      <w:pPr>
        <w:jc w:val="center"/>
        <w:rPr>
          <w:rFonts w:eastAsia="Arial Unicode MS"/>
          <w:sz w:val="22"/>
          <w:szCs w:val="22"/>
        </w:rPr>
      </w:pPr>
      <w:r w:rsidRPr="00782E9C">
        <w:rPr>
          <w:rFonts w:eastAsia="Arial Unicode MS"/>
          <w:sz w:val="22"/>
          <w:szCs w:val="22"/>
        </w:rPr>
        <w:t>Documento de identidade</w:t>
      </w:r>
    </w:p>
    <w:p w:rsidR="00CC69EF" w:rsidRPr="00782E9C" w:rsidRDefault="00CC69EF" w:rsidP="00CC69EF">
      <w:pPr>
        <w:rPr>
          <w:rFonts w:eastAsia="Arial Unicode MS"/>
          <w:sz w:val="22"/>
          <w:szCs w:val="22"/>
        </w:rPr>
      </w:pPr>
    </w:p>
    <w:p w:rsidR="00CC69EF" w:rsidRPr="00782E9C" w:rsidRDefault="00CC69EF" w:rsidP="00CC69EF">
      <w:pPr>
        <w:rPr>
          <w:rFonts w:eastAsia="Arial Unicode MS"/>
          <w:sz w:val="22"/>
          <w:szCs w:val="22"/>
        </w:rPr>
      </w:pPr>
    </w:p>
    <w:p w:rsidR="00BC3EC1" w:rsidRPr="006F097A" w:rsidRDefault="00BC3EC1" w:rsidP="00BC3EC1">
      <w:pPr>
        <w:ind w:right="-1"/>
        <w:jc w:val="both"/>
      </w:pPr>
    </w:p>
    <w:p w:rsidR="00BC3EC1" w:rsidRPr="006F097A" w:rsidRDefault="00BC3EC1" w:rsidP="00BC3EC1">
      <w:pPr>
        <w:ind w:right="-1"/>
        <w:jc w:val="both"/>
      </w:pPr>
    </w:p>
    <w:p w:rsidR="00BC3EC1" w:rsidRPr="006F097A" w:rsidRDefault="00BC3EC1" w:rsidP="00BC3EC1">
      <w:pPr>
        <w:ind w:right="-1"/>
        <w:jc w:val="both"/>
      </w:pPr>
    </w:p>
    <w:p w:rsidR="00BC3EC1" w:rsidRPr="006F097A" w:rsidRDefault="00BC3EC1" w:rsidP="00BC3EC1">
      <w:pPr>
        <w:ind w:right="-1"/>
        <w:jc w:val="both"/>
      </w:pPr>
    </w:p>
    <w:p w:rsidR="00BC3EC1" w:rsidRPr="006F097A" w:rsidRDefault="00BC3EC1" w:rsidP="00BC3EC1">
      <w:pPr>
        <w:ind w:right="-1"/>
        <w:jc w:val="center"/>
      </w:pPr>
      <w:r w:rsidRPr="006F097A">
        <w:rPr>
          <w:b/>
          <w:u w:val="single"/>
        </w:rPr>
        <w:lastRenderedPageBreak/>
        <w:t>PREGÃO PRESENCIAL 24/2014</w:t>
      </w:r>
    </w:p>
    <w:p w:rsidR="00BC3EC1" w:rsidRDefault="00BC3EC1" w:rsidP="00BC3EC1">
      <w:pPr>
        <w:jc w:val="center"/>
        <w:rPr>
          <w:b/>
          <w:sz w:val="22"/>
          <w:szCs w:val="22"/>
          <w:u w:val="single"/>
        </w:rPr>
      </w:pPr>
    </w:p>
    <w:p w:rsidR="00ED2BDA" w:rsidRPr="00ED2BDA" w:rsidRDefault="00ED2BDA" w:rsidP="00ED2BDA">
      <w:pPr>
        <w:pStyle w:val="Ttulo2"/>
        <w:tabs>
          <w:tab w:val="num" w:pos="0"/>
        </w:tabs>
        <w:rPr>
          <w:rFonts w:ascii="Times New Roman" w:hAnsi="Times New Roman"/>
          <w:b/>
          <w:sz w:val="24"/>
          <w:szCs w:val="24"/>
          <w:u w:val="single"/>
        </w:rPr>
      </w:pPr>
      <w:r w:rsidRPr="00ED2BDA">
        <w:rPr>
          <w:rFonts w:ascii="Times New Roman" w:hAnsi="Times New Roman"/>
          <w:b/>
          <w:sz w:val="24"/>
          <w:szCs w:val="24"/>
          <w:u w:val="single"/>
        </w:rPr>
        <w:t>ANEXO IV - MODELO DE DECLARAÇÃO DE INEXISTÊNCIA DE FATO IMPEDITIVO</w:t>
      </w:r>
    </w:p>
    <w:p w:rsidR="00ED2BDA" w:rsidRPr="00782E9C" w:rsidRDefault="00ED2BDA" w:rsidP="00ED2BDA">
      <w:pPr>
        <w:pStyle w:val="Ttulo1"/>
        <w:tabs>
          <w:tab w:val="num" w:pos="0"/>
        </w:tabs>
        <w:rPr>
          <w:rFonts w:ascii="Times New Roman" w:eastAsia="Arial Unicode MS" w:hAnsi="Times New Roman"/>
          <w:sz w:val="22"/>
          <w:szCs w:val="22"/>
        </w:rPr>
      </w:pPr>
    </w:p>
    <w:p w:rsidR="00ED2BDA" w:rsidRPr="00782E9C" w:rsidRDefault="00ED2BDA" w:rsidP="00ED2BDA">
      <w:pPr>
        <w:rPr>
          <w:rFonts w:eastAsia="Arial Unicode MS"/>
          <w:sz w:val="22"/>
          <w:szCs w:val="22"/>
        </w:rPr>
      </w:pPr>
    </w:p>
    <w:p w:rsidR="00ED2BDA" w:rsidRPr="00782E9C" w:rsidRDefault="00ED2BDA" w:rsidP="00ED2BDA">
      <w:pPr>
        <w:pStyle w:val="Ttulo1"/>
        <w:tabs>
          <w:tab w:val="num" w:pos="0"/>
        </w:tabs>
        <w:rPr>
          <w:rFonts w:ascii="Times New Roman" w:eastAsia="Arial Unicode MS" w:hAnsi="Times New Roman"/>
          <w:sz w:val="22"/>
          <w:szCs w:val="22"/>
        </w:rPr>
      </w:pPr>
      <w:r w:rsidRPr="00782E9C">
        <w:rPr>
          <w:rFonts w:ascii="Times New Roman" w:eastAsia="Arial Unicode MS" w:hAnsi="Times New Roman"/>
          <w:sz w:val="22"/>
          <w:szCs w:val="22"/>
        </w:rPr>
        <w:t>DECLARAÇÃO</w:t>
      </w:r>
    </w:p>
    <w:p w:rsidR="00ED2BDA" w:rsidRPr="00782E9C" w:rsidRDefault="00ED2BDA" w:rsidP="00ED2BDA">
      <w:pPr>
        <w:jc w:val="both"/>
        <w:rPr>
          <w:rFonts w:eastAsia="Arial Unicode MS"/>
          <w:sz w:val="22"/>
          <w:szCs w:val="22"/>
        </w:rPr>
      </w:pPr>
    </w:p>
    <w:p w:rsidR="00ED2BDA" w:rsidRPr="00782E9C" w:rsidRDefault="00ED2BDA" w:rsidP="00ED2BDA">
      <w:pPr>
        <w:jc w:val="both"/>
        <w:rPr>
          <w:rFonts w:eastAsia="Arial Unicode MS"/>
          <w:sz w:val="22"/>
          <w:szCs w:val="22"/>
        </w:rPr>
      </w:pPr>
    </w:p>
    <w:p w:rsidR="00ED2BDA" w:rsidRPr="00782E9C" w:rsidRDefault="00ED2BDA" w:rsidP="00ED2BDA">
      <w:pPr>
        <w:jc w:val="both"/>
        <w:rPr>
          <w:rFonts w:eastAsia="Arial Unicode MS"/>
          <w:sz w:val="22"/>
          <w:szCs w:val="22"/>
        </w:rPr>
      </w:pPr>
      <w:r w:rsidRPr="00782E9C">
        <w:rPr>
          <w:rFonts w:eastAsia="Arial Unicode MS"/>
          <w:sz w:val="22"/>
          <w:szCs w:val="22"/>
        </w:rPr>
        <w:t>À</w:t>
      </w:r>
    </w:p>
    <w:p w:rsidR="00ED2BDA" w:rsidRPr="00782E9C" w:rsidRDefault="00ED2BDA" w:rsidP="00ED2BDA">
      <w:pPr>
        <w:jc w:val="both"/>
        <w:rPr>
          <w:rFonts w:eastAsia="Arial Unicode MS"/>
          <w:sz w:val="22"/>
          <w:szCs w:val="22"/>
        </w:rPr>
      </w:pPr>
      <w:r w:rsidRPr="00782E9C">
        <w:rPr>
          <w:rFonts w:eastAsia="Arial Unicode MS"/>
          <w:sz w:val="22"/>
          <w:szCs w:val="22"/>
        </w:rPr>
        <w:t>Prefeitura do Município de Santa Gertrudes</w:t>
      </w:r>
    </w:p>
    <w:p w:rsidR="00ED2BDA" w:rsidRPr="00782E9C" w:rsidRDefault="00ED2BDA" w:rsidP="00ED2BDA">
      <w:pPr>
        <w:jc w:val="both"/>
        <w:rPr>
          <w:rFonts w:eastAsia="Arial Unicode MS"/>
          <w:sz w:val="22"/>
          <w:szCs w:val="22"/>
        </w:rPr>
      </w:pPr>
      <w:r w:rsidRPr="00782E9C">
        <w:rPr>
          <w:rFonts w:eastAsia="Arial Unicode MS"/>
          <w:sz w:val="22"/>
          <w:szCs w:val="22"/>
        </w:rPr>
        <w:t>Rua 01A, 332, Centro</w:t>
      </w:r>
    </w:p>
    <w:p w:rsidR="00ED2BDA" w:rsidRPr="00782E9C" w:rsidRDefault="00ED2BDA" w:rsidP="00ED2BDA">
      <w:pPr>
        <w:jc w:val="both"/>
        <w:rPr>
          <w:rFonts w:eastAsia="Arial Unicode MS"/>
          <w:b/>
          <w:sz w:val="22"/>
          <w:szCs w:val="22"/>
          <w:u w:val="single"/>
        </w:rPr>
      </w:pPr>
      <w:r w:rsidRPr="00782E9C">
        <w:rPr>
          <w:rFonts w:eastAsia="Arial Unicode MS"/>
          <w:b/>
          <w:sz w:val="22"/>
          <w:szCs w:val="22"/>
          <w:u w:val="single"/>
        </w:rPr>
        <w:t>Santa Gertrudes - SP</w:t>
      </w:r>
    </w:p>
    <w:p w:rsidR="00ED2BDA" w:rsidRPr="00782E9C" w:rsidRDefault="00ED2BDA" w:rsidP="00ED2BDA">
      <w:pPr>
        <w:jc w:val="both"/>
        <w:rPr>
          <w:rFonts w:eastAsia="Arial Unicode MS"/>
          <w:sz w:val="22"/>
          <w:szCs w:val="22"/>
        </w:rPr>
      </w:pPr>
    </w:p>
    <w:p w:rsidR="00ED2BDA" w:rsidRPr="00782E9C" w:rsidRDefault="00ED2BDA" w:rsidP="00ED2BDA">
      <w:pPr>
        <w:rPr>
          <w:rFonts w:eastAsia="Arial Unicode MS"/>
          <w:sz w:val="22"/>
          <w:szCs w:val="22"/>
        </w:rPr>
      </w:pPr>
    </w:p>
    <w:p w:rsidR="00ED2BDA" w:rsidRPr="00782E9C" w:rsidRDefault="00ED2BDA" w:rsidP="00ED2BDA">
      <w:pPr>
        <w:jc w:val="both"/>
        <w:rPr>
          <w:rFonts w:eastAsia="Arial Unicode MS"/>
          <w:sz w:val="22"/>
          <w:szCs w:val="22"/>
        </w:rPr>
      </w:pPr>
    </w:p>
    <w:p w:rsidR="00ED2BDA" w:rsidRPr="00782E9C" w:rsidRDefault="00ED2BDA" w:rsidP="00ED2BDA">
      <w:pPr>
        <w:ind w:firstLine="2268"/>
        <w:jc w:val="both"/>
        <w:rPr>
          <w:rFonts w:eastAsia="Arial Unicode MS"/>
          <w:sz w:val="22"/>
          <w:szCs w:val="22"/>
        </w:rPr>
      </w:pPr>
      <w:r w:rsidRPr="00782E9C">
        <w:rPr>
          <w:rFonts w:eastAsia="Arial Unicode MS"/>
          <w:sz w:val="22"/>
          <w:szCs w:val="22"/>
        </w:rPr>
        <w:t>A empresa ______________________________________, estabelecida na __________________________, Bairro __________________, ______________/___, CEP: _______________, Telefone (________) _________________, inscrita com CNPJ ___________________, neste ato representada pelo seu (representante/sócio/procurador) ______________________, portador do RG _______________________ e do CPF ______________________, no uso de suas atribuições legais, vem:</w:t>
      </w:r>
    </w:p>
    <w:p w:rsidR="00ED2BDA" w:rsidRPr="00782E9C" w:rsidRDefault="00ED2BDA" w:rsidP="00ED2BDA">
      <w:pPr>
        <w:ind w:firstLine="2268"/>
        <w:jc w:val="both"/>
        <w:rPr>
          <w:rFonts w:eastAsia="Arial Unicode MS"/>
          <w:sz w:val="22"/>
          <w:szCs w:val="22"/>
        </w:rPr>
      </w:pPr>
    </w:p>
    <w:p w:rsidR="00ED2BDA" w:rsidRPr="00782E9C" w:rsidRDefault="00ED2BDA" w:rsidP="00ED2BDA">
      <w:pPr>
        <w:ind w:firstLine="2268"/>
        <w:jc w:val="both"/>
        <w:rPr>
          <w:rFonts w:eastAsia="Arial Unicode MS"/>
          <w:sz w:val="22"/>
          <w:szCs w:val="22"/>
        </w:rPr>
      </w:pPr>
      <w:r w:rsidRPr="00782E9C">
        <w:rPr>
          <w:rFonts w:eastAsia="Arial Unicode MS"/>
          <w:sz w:val="22"/>
          <w:szCs w:val="22"/>
          <w:u w:val="single"/>
        </w:rPr>
        <w:t>Declarar</w:t>
      </w:r>
      <w:r w:rsidRPr="00782E9C">
        <w:rPr>
          <w:rFonts w:eastAsia="Arial Unicode MS"/>
          <w:sz w:val="22"/>
          <w:szCs w:val="22"/>
        </w:rPr>
        <w:t>, para fins de participação no processo licitatório em pauta, sob as penas da Lei, que não se encontra penalizada por declaração de inidoneidade ou impedimento de licitar e contratar com quaisquer entes da Administração Pública, e que se compromete a comunicar ocorrência de fatos supervenientes.</w:t>
      </w:r>
    </w:p>
    <w:p w:rsidR="00ED2BDA" w:rsidRPr="00782E9C" w:rsidRDefault="00ED2BDA" w:rsidP="00ED2BDA">
      <w:pPr>
        <w:ind w:firstLine="2268"/>
        <w:jc w:val="both"/>
        <w:rPr>
          <w:rFonts w:eastAsia="Arial Unicode MS"/>
          <w:sz w:val="22"/>
          <w:szCs w:val="22"/>
        </w:rPr>
      </w:pPr>
    </w:p>
    <w:p w:rsidR="00ED2BDA" w:rsidRPr="00782E9C" w:rsidRDefault="00ED2BDA" w:rsidP="00ED2BDA">
      <w:pPr>
        <w:ind w:firstLine="2268"/>
        <w:jc w:val="both"/>
        <w:rPr>
          <w:rFonts w:eastAsia="Arial Unicode MS"/>
          <w:sz w:val="22"/>
          <w:szCs w:val="22"/>
        </w:rPr>
      </w:pPr>
      <w:r w:rsidRPr="00782E9C">
        <w:rPr>
          <w:rFonts w:eastAsia="Arial Unicode MS"/>
          <w:sz w:val="22"/>
          <w:szCs w:val="22"/>
        </w:rPr>
        <w:t>Por ser verdade assina a presente.</w:t>
      </w:r>
    </w:p>
    <w:p w:rsidR="00ED2BDA" w:rsidRPr="00782E9C" w:rsidRDefault="00ED2BDA" w:rsidP="00ED2BDA">
      <w:pPr>
        <w:jc w:val="both"/>
        <w:rPr>
          <w:rFonts w:eastAsia="Arial Unicode MS"/>
          <w:sz w:val="22"/>
          <w:szCs w:val="22"/>
        </w:rPr>
      </w:pPr>
    </w:p>
    <w:p w:rsidR="00ED2BDA" w:rsidRPr="00782E9C" w:rsidRDefault="00ED2BDA" w:rsidP="00ED2BDA">
      <w:pPr>
        <w:jc w:val="both"/>
        <w:rPr>
          <w:rFonts w:eastAsia="Arial Unicode MS"/>
          <w:sz w:val="22"/>
          <w:szCs w:val="22"/>
        </w:rPr>
      </w:pPr>
    </w:p>
    <w:p w:rsidR="00ED2BDA" w:rsidRPr="00782E9C" w:rsidRDefault="00ED2BDA" w:rsidP="00ED2BDA">
      <w:pPr>
        <w:jc w:val="both"/>
        <w:rPr>
          <w:rFonts w:eastAsia="Arial Unicode MS"/>
          <w:sz w:val="22"/>
          <w:szCs w:val="22"/>
        </w:rPr>
      </w:pPr>
    </w:p>
    <w:p w:rsidR="00ED2BDA" w:rsidRPr="00782E9C" w:rsidRDefault="00ED2BDA" w:rsidP="00ED2BDA">
      <w:pPr>
        <w:jc w:val="right"/>
        <w:rPr>
          <w:rFonts w:eastAsia="Arial Unicode MS"/>
          <w:sz w:val="22"/>
          <w:szCs w:val="22"/>
        </w:rPr>
      </w:pPr>
      <w:r w:rsidRPr="00782E9C">
        <w:rPr>
          <w:rFonts w:eastAsia="Arial Unicode MS"/>
          <w:sz w:val="22"/>
          <w:szCs w:val="22"/>
        </w:rPr>
        <w:t>Local e Data: ___________________________________</w:t>
      </w:r>
    </w:p>
    <w:p w:rsidR="00ED2BDA" w:rsidRPr="00782E9C" w:rsidRDefault="00ED2BDA" w:rsidP="00ED2BDA">
      <w:pPr>
        <w:jc w:val="both"/>
        <w:rPr>
          <w:rFonts w:eastAsia="Arial Unicode MS"/>
          <w:sz w:val="22"/>
          <w:szCs w:val="22"/>
        </w:rPr>
      </w:pPr>
    </w:p>
    <w:p w:rsidR="00ED2BDA" w:rsidRPr="00782E9C" w:rsidRDefault="00ED2BDA" w:rsidP="00ED2BDA">
      <w:pPr>
        <w:jc w:val="both"/>
        <w:rPr>
          <w:rFonts w:eastAsia="Arial Unicode MS"/>
          <w:sz w:val="22"/>
          <w:szCs w:val="22"/>
        </w:rPr>
      </w:pPr>
    </w:p>
    <w:p w:rsidR="00ED2BDA" w:rsidRPr="00782E9C" w:rsidRDefault="00ED2BDA" w:rsidP="00ED2BDA">
      <w:pPr>
        <w:jc w:val="both"/>
        <w:rPr>
          <w:rFonts w:eastAsia="Arial Unicode MS"/>
          <w:sz w:val="22"/>
          <w:szCs w:val="22"/>
        </w:rPr>
      </w:pPr>
    </w:p>
    <w:p w:rsidR="00ED2BDA" w:rsidRPr="00782E9C" w:rsidRDefault="00ED2BDA" w:rsidP="00ED2BDA">
      <w:pPr>
        <w:jc w:val="both"/>
        <w:rPr>
          <w:rFonts w:eastAsia="Arial Unicode MS"/>
          <w:sz w:val="22"/>
          <w:szCs w:val="22"/>
        </w:rPr>
      </w:pPr>
    </w:p>
    <w:p w:rsidR="00ED2BDA" w:rsidRPr="00782E9C" w:rsidRDefault="00ED2BDA" w:rsidP="00ED2BDA">
      <w:pPr>
        <w:jc w:val="center"/>
        <w:rPr>
          <w:rFonts w:eastAsia="Arial Unicode MS"/>
          <w:sz w:val="22"/>
          <w:szCs w:val="22"/>
        </w:rPr>
      </w:pPr>
      <w:r w:rsidRPr="00782E9C">
        <w:rPr>
          <w:rFonts w:eastAsia="Arial Unicode MS"/>
          <w:sz w:val="22"/>
          <w:szCs w:val="22"/>
        </w:rPr>
        <w:t>Razão Social da Empresa</w:t>
      </w:r>
    </w:p>
    <w:p w:rsidR="00ED2BDA" w:rsidRPr="00782E9C" w:rsidRDefault="00ED2BDA" w:rsidP="00ED2BDA">
      <w:pPr>
        <w:jc w:val="center"/>
        <w:rPr>
          <w:rFonts w:eastAsia="Arial Unicode MS"/>
          <w:sz w:val="22"/>
          <w:szCs w:val="22"/>
        </w:rPr>
      </w:pPr>
      <w:r w:rsidRPr="00782E9C">
        <w:rPr>
          <w:rFonts w:eastAsia="Arial Unicode MS"/>
          <w:sz w:val="22"/>
          <w:szCs w:val="22"/>
        </w:rPr>
        <w:t>Nome do responsável/procurador</w:t>
      </w:r>
    </w:p>
    <w:p w:rsidR="00ED2BDA" w:rsidRPr="00782E9C" w:rsidRDefault="00ED2BDA" w:rsidP="00ED2BDA">
      <w:pPr>
        <w:jc w:val="center"/>
        <w:rPr>
          <w:rFonts w:eastAsia="Arial Unicode MS"/>
          <w:sz w:val="22"/>
          <w:szCs w:val="22"/>
        </w:rPr>
      </w:pPr>
      <w:r w:rsidRPr="00782E9C">
        <w:rPr>
          <w:rFonts w:eastAsia="Arial Unicode MS"/>
          <w:sz w:val="22"/>
          <w:szCs w:val="22"/>
        </w:rPr>
        <w:t>Cargo do responsável/procurador</w:t>
      </w:r>
    </w:p>
    <w:p w:rsidR="00ED2BDA" w:rsidRPr="00782E9C" w:rsidRDefault="00ED2BDA" w:rsidP="00ED2BDA">
      <w:pPr>
        <w:jc w:val="center"/>
        <w:rPr>
          <w:rFonts w:eastAsia="Arial Unicode MS"/>
          <w:sz w:val="22"/>
          <w:szCs w:val="22"/>
        </w:rPr>
      </w:pPr>
      <w:r w:rsidRPr="00782E9C">
        <w:rPr>
          <w:rFonts w:eastAsia="Arial Unicode MS"/>
          <w:sz w:val="22"/>
          <w:szCs w:val="22"/>
        </w:rPr>
        <w:t>Documento de identidade</w:t>
      </w:r>
    </w:p>
    <w:p w:rsidR="00ED2BDA" w:rsidRPr="006F097A" w:rsidRDefault="00ED2BDA" w:rsidP="00BC3EC1">
      <w:pPr>
        <w:jc w:val="center"/>
        <w:rPr>
          <w:b/>
          <w:sz w:val="22"/>
          <w:szCs w:val="22"/>
          <w:u w:val="single"/>
        </w:rPr>
      </w:pPr>
    </w:p>
    <w:p w:rsidR="00ED2BDA" w:rsidRDefault="00ED2BDA" w:rsidP="00BC3EC1">
      <w:pPr>
        <w:jc w:val="center"/>
        <w:rPr>
          <w:b/>
          <w:color w:val="92D050"/>
          <w:sz w:val="22"/>
          <w:szCs w:val="22"/>
          <w:u w:val="single"/>
        </w:rPr>
      </w:pPr>
    </w:p>
    <w:p w:rsidR="00ED2BDA" w:rsidRDefault="00ED2BDA" w:rsidP="00BC3EC1">
      <w:pPr>
        <w:jc w:val="center"/>
        <w:rPr>
          <w:b/>
          <w:color w:val="92D050"/>
          <w:sz w:val="22"/>
          <w:szCs w:val="22"/>
          <w:u w:val="single"/>
        </w:rPr>
      </w:pPr>
    </w:p>
    <w:p w:rsidR="00ED2BDA" w:rsidRDefault="00ED2BDA" w:rsidP="00BC3EC1">
      <w:pPr>
        <w:jc w:val="center"/>
        <w:rPr>
          <w:b/>
          <w:color w:val="92D050"/>
          <w:sz w:val="22"/>
          <w:szCs w:val="22"/>
          <w:u w:val="single"/>
        </w:rPr>
      </w:pPr>
    </w:p>
    <w:p w:rsidR="00ED2BDA" w:rsidRDefault="00ED2BDA" w:rsidP="00BC3EC1">
      <w:pPr>
        <w:jc w:val="center"/>
        <w:rPr>
          <w:b/>
          <w:color w:val="92D050"/>
          <w:sz w:val="22"/>
          <w:szCs w:val="22"/>
          <w:u w:val="single"/>
        </w:rPr>
      </w:pPr>
    </w:p>
    <w:p w:rsidR="00ED2BDA" w:rsidRDefault="00ED2BDA" w:rsidP="00BC3EC1">
      <w:pPr>
        <w:jc w:val="center"/>
        <w:rPr>
          <w:b/>
          <w:color w:val="92D050"/>
          <w:sz w:val="22"/>
          <w:szCs w:val="22"/>
          <w:u w:val="single"/>
        </w:rPr>
      </w:pPr>
    </w:p>
    <w:p w:rsidR="00ED2BDA" w:rsidRDefault="00ED2BDA" w:rsidP="00BC3EC1">
      <w:pPr>
        <w:jc w:val="center"/>
        <w:rPr>
          <w:b/>
          <w:color w:val="92D050"/>
          <w:sz w:val="22"/>
          <w:szCs w:val="22"/>
          <w:u w:val="single"/>
        </w:rPr>
      </w:pPr>
    </w:p>
    <w:p w:rsidR="00ED2BDA" w:rsidRDefault="00ED2BDA" w:rsidP="00BC3EC1">
      <w:pPr>
        <w:jc w:val="center"/>
        <w:rPr>
          <w:b/>
          <w:color w:val="92D050"/>
          <w:sz w:val="22"/>
          <w:szCs w:val="22"/>
          <w:u w:val="single"/>
        </w:rPr>
      </w:pPr>
    </w:p>
    <w:p w:rsidR="00ED2BDA" w:rsidRDefault="00ED2BDA" w:rsidP="00BC3EC1">
      <w:pPr>
        <w:jc w:val="center"/>
        <w:rPr>
          <w:b/>
          <w:color w:val="92D050"/>
          <w:sz w:val="22"/>
          <w:szCs w:val="22"/>
          <w:u w:val="single"/>
        </w:rPr>
      </w:pPr>
    </w:p>
    <w:p w:rsidR="00ED2BDA" w:rsidRDefault="00ED2BDA" w:rsidP="00ED2BDA">
      <w:pPr>
        <w:ind w:right="-1"/>
        <w:jc w:val="center"/>
        <w:rPr>
          <w:b/>
          <w:u w:val="single"/>
        </w:rPr>
      </w:pPr>
      <w:r w:rsidRPr="006F097A">
        <w:rPr>
          <w:b/>
          <w:u w:val="single"/>
        </w:rPr>
        <w:lastRenderedPageBreak/>
        <w:t>PREGÃO PRESENCIAL 24/2014</w:t>
      </w:r>
    </w:p>
    <w:p w:rsidR="00ED2BDA" w:rsidRPr="006F097A" w:rsidRDefault="00ED2BDA" w:rsidP="00ED2BDA">
      <w:pPr>
        <w:ind w:right="-1"/>
        <w:jc w:val="center"/>
      </w:pPr>
    </w:p>
    <w:p w:rsidR="00ED2BDA" w:rsidRPr="00ED2BDA" w:rsidRDefault="00ED2BDA" w:rsidP="00ED2BDA">
      <w:pPr>
        <w:pStyle w:val="Ttulo2"/>
        <w:tabs>
          <w:tab w:val="num" w:pos="0"/>
        </w:tabs>
        <w:rPr>
          <w:rFonts w:ascii="Times New Roman" w:hAnsi="Times New Roman"/>
          <w:b/>
          <w:sz w:val="24"/>
          <w:szCs w:val="24"/>
          <w:u w:val="single"/>
        </w:rPr>
      </w:pPr>
      <w:r w:rsidRPr="00ED2BDA">
        <w:rPr>
          <w:rFonts w:ascii="Times New Roman" w:hAnsi="Times New Roman"/>
          <w:b/>
          <w:sz w:val="24"/>
          <w:szCs w:val="24"/>
          <w:u w:val="single"/>
        </w:rPr>
        <w:t>ANEXO V - MODELO DE DECLARAÇÃO DE REGULARIDADE PARA COM O MINISTÉRIO DO TRABALHO</w:t>
      </w:r>
    </w:p>
    <w:p w:rsidR="00ED2BDA" w:rsidRPr="00782E9C" w:rsidRDefault="00ED2BDA" w:rsidP="00ED2BDA">
      <w:pPr>
        <w:pStyle w:val="Ttulo1"/>
        <w:tabs>
          <w:tab w:val="num" w:pos="0"/>
        </w:tabs>
        <w:rPr>
          <w:rFonts w:ascii="Times New Roman" w:eastAsia="Arial Unicode MS" w:hAnsi="Times New Roman"/>
          <w:sz w:val="22"/>
          <w:szCs w:val="22"/>
        </w:rPr>
      </w:pPr>
    </w:p>
    <w:p w:rsidR="00ED2BDA" w:rsidRPr="00782E9C" w:rsidRDefault="00ED2BDA" w:rsidP="00ED2BDA">
      <w:pPr>
        <w:rPr>
          <w:rFonts w:eastAsia="Arial Unicode MS"/>
          <w:sz w:val="22"/>
          <w:szCs w:val="22"/>
        </w:rPr>
      </w:pPr>
    </w:p>
    <w:p w:rsidR="00ED2BDA" w:rsidRPr="00782E9C" w:rsidRDefault="00ED2BDA" w:rsidP="00ED2BDA">
      <w:pPr>
        <w:pStyle w:val="Ttulo1"/>
        <w:tabs>
          <w:tab w:val="num" w:pos="0"/>
        </w:tabs>
        <w:rPr>
          <w:rFonts w:ascii="Times New Roman" w:eastAsia="Arial Unicode MS" w:hAnsi="Times New Roman"/>
          <w:sz w:val="22"/>
          <w:szCs w:val="22"/>
        </w:rPr>
      </w:pPr>
      <w:r w:rsidRPr="00782E9C">
        <w:rPr>
          <w:rFonts w:ascii="Times New Roman" w:eastAsia="Arial Unicode MS" w:hAnsi="Times New Roman"/>
          <w:sz w:val="22"/>
          <w:szCs w:val="22"/>
        </w:rPr>
        <w:t>DECLARAÇÃO</w:t>
      </w:r>
    </w:p>
    <w:p w:rsidR="00ED2BDA" w:rsidRPr="00782E9C" w:rsidRDefault="00ED2BDA" w:rsidP="00ED2BDA">
      <w:pPr>
        <w:jc w:val="center"/>
        <w:rPr>
          <w:rFonts w:eastAsia="Arial Unicode MS"/>
          <w:b/>
          <w:bCs/>
          <w:sz w:val="22"/>
          <w:szCs w:val="22"/>
        </w:rPr>
      </w:pPr>
    </w:p>
    <w:p w:rsidR="00ED2BDA" w:rsidRPr="00782E9C" w:rsidRDefault="00ED2BDA" w:rsidP="00ED2BDA">
      <w:pPr>
        <w:jc w:val="both"/>
        <w:rPr>
          <w:rFonts w:eastAsia="Arial Unicode MS"/>
          <w:sz w:val="22"/>
          <w:szCs w:val="22"/>
        </w:rPr>
      </w:pPr>
    </w:p>
    <w:p w:rsidR="00ED2BDA" w:rsidRPr="00782E9C" w:rsidRDefault="00ED2BDA" w:rsidP="00ED2BDA">
      <w:pPr>
        <w:jc w:val="both"/>
        <w:rPr>
          <w:rFonts w:eastAsia="Arial Unicode MS"/>
          <w:sz w:val="22"/>
          <w:szCs w:val="22"/>
        </w:rPr>
      </w:pPr>
      <w:r w:rsidRPr="00782E9C">
        <w:rPr>
          <w:rFonts w:eastAsia="Arial Unicode MS"/>
          <w:sz w:val="22"/>
          <w:szCs w:val="22"/>
        </w:rPr>
        <w:t>À</w:t>
      </w:r>
    </w:p>
    <w:p w:rsidR="00ED2BDA" w:rsidRPr="00782E9C" w:rsidRDefault="00ED2BDA" w:rsidP="00ED2BDA">
      <w:pPr>
        <w:jc w:val="both"/>
        <w:rPr>
          <w:rFonts w:eastAsia="Arial Unicode MS"/>
          <w:sz w:val="22"/>
          <w:szCs w:val="22"/>
        </w:rPr>
      </w:pPr>
      <w:r w:rsidRPr="00782E9C">
        <w:rPr>
          <w:rFonts w:eastAsia="Arial Unicode MS"/>
          <w:sz w:val="22"/>
          <w:szCs w:val="22"/>
        </w:rPr>
        <w:t>Prefeitura do Município de Santa Gertrudes</w:t>
      </w:r>
    </w:p>
    <w:p w:rsidR="00ED2BDA" w:rsidRPr="00782E9C" w:rsidRDefault="00ED2BDA" w:rsidP="00ED2BDA">
      <w:pPr>
        <w:jc w:val="both"/>
        <w:rPr>
          <w:rFonts w:eastAsia="Arial Unicode MS"/>
          <w:sz w:val="22"/>
          <w:szCs w:val="22"/>
        </w:rPr>
      </w:pPr>
      <w:r w:rsidRPr="00782E9C">
        <w:rPr>
          <w:rFonts w:eastAsia="Arial Unicode MS"/>
          <w:sz w:val="22"/>
          <w:szCs w:val="22"/>
        </w:rPr>
        <w:t>Rua 01A, 332, Centro</w:t>
      </w:r>
    </w:p>
    <w:p w:rsidR="00ED2BDA" w:rsidRPr="00782E9C" w:rsidRDefault="00ED2BDA" w:rsidP="00ED2BDA">
      <w:pPr>
        <w:jc w:val="both"/>
        <w:rPr>
          <w:rFonts w:eastAsia="Arial Unicode MS"/>
          <w:b/>
          <w:sz w:val="22"/>
          <w:szCs w:val="22"/>
          <w:u w:val="single"/>
        </w:rPr>
      </w:pPr>
      <w:r w:rsidRPr="00782E9C">
        <w:rPr>
          <w:rFonts w:eastAsia="Arial Unicode MS"/>
          <w:b/>
          <w:sz w:val="22"/>
          <w:szCs w:val="22"/>
          <w:u w:val="single"/>
        </w:rPr>
        <w:t>Santa Gertrudes - SP</w:t>
      </w:r>
    </w:p>
    <w:p w:rsidR="00ED2BDA" w:rsidRPr="00782E9C" w:rsidRDefault="00ED2BDA" w:rsidP="00ED2BDA">
      <w:pPr>
        <w:jc w:val="both"/>
        <w:rPr>
          <w:rFonts w:eastAsia="Arial Unicode MS"/>
          <w:sz w:val="22"/>
          <w:szCs w:val="22"/>
        </w:rPr>
      </w:pPr>
    </w:p>
    <w:p w:rsidR="00ED2BDA" w:rsidRPr="00782E9C" w:rsidRDefault="00ED2BDA" w:rsidP="00ED2BDA">
      <w:pPr>
        <w:jc w:val="both"/>
        <w:rPr>
          <w:rFonts w:eastAsia="Arial Unicode MS"/>
          <w:sz w:val="22"/>
          <w:szCs w:val="22"/>
        </w:rPr>
      </w:pPr>
    </w:p>
    <w:p w:rsidR="00ED2BDA" w:rsidRPr="00782E9C" w:rsidRDefault="00ED2BDA" w:rsidP="00ED2BDA">
      <w:pPr>
        <w:ind w:firstLine="2250"/>
        <w:jc w:val="both"/>
        <w:rPr>
          <w:rFonts w:eastAsia="Arial Unicode MS"/>
          <w:sz w:val="22"/>
          <w:szCs w:val="22"/>
        </w:rPr>
      </w:pPr>
      <w:r w:rsidRPr="00782E9C">
        <w:rPr>
          <w:rFonts w:eastAsia="Arial Unicode MS"/>
          <w:sz w:val="22"/>
          <w:szCs w:val="22"/>
        </w:rPr>
        <w:t>A empresa ______________________________________, estabelecida na __________________________, Bairro __________________, ______________/___, CEP: _______________, Telefone (________) _________________, inscrita com CNPJ ___________________, neste ato representada pelo seu (representante/sócio/procurador) ______________________, portador do RG _______________________ e do CPF ______________________, no uso de suas atribuições legais, vem:</w:t>
      </w:r>
    </w:p>
    <w:p w:rsidR="00ED2BDA" w:rsidRPr="00782E9C" w:rsidRDefault="00ED2BDA" w:rsidP="00ED2BDA">
      <w:pPr>
        <w:ind w:firstLine="2268"/>
        <w:jc w:val="both"/>
        <w:rPr>
          <w:rFonts w:eastAsia="Arial Unicode MS"/>
          <w:sz w:val="22"/>
          <w:szCs w:val="22"/>
        </w:rPr>
      </w:pPr>
    </w:p>
    <w:p w:rsidR="00ED2BDA" w:rsidRPr="00782E9C" w:rsidRDefault="00ED2BDA" w:rsidP="00ED2BDA">
      <w:pPr>
        <w:ind w:firstLine="2268"/>
        <w:jc w:val="both"/>
        <w:rPr>
          <w:rFonts w:eastAsia="Arial Unicode MS"/>
          <w:sz w:val="22"/>
          <w:szCs w:val="22"/>
        </w:rPr>
      </w:pPr>
      <w:r w:rsidRPr="00782E9C">
        <w:rPr>
          <w:rFonts w:eastAsia="Arial Unicode MS"/>
          <w:sz w:val="22"/>
          <w:szCs w:val="22"/>
          <w:u w:val="single"/>
        </w:rPr>
        <w:t>Declarar</w:t>
      </w:r>
      <w:r w:rsidRPr="00782E9C">
        <w:rPr>
          <w:rFonts w:eastAsia="Arial Unicode MS"/>
          <w:sz w:val="22"/>
          <w:szCs w:val="22"/>
        </w:rPr>
        <w:t>, para fins de participação no processo licitatório em pauta, sob as penas da Lei, que está em situação regular perante o Ministério do Trabalho, no que se refere à observância do disposto no inciso XXXIII, do artigo 7° da Constituição Federal, e, para fins do disposto no inciso V do artigo 27 da Lei Federal 8.666/93, acrescido pela Lei 9.854, de 27 de outubro de 1999, que não emprega menor de 18 (dezoito) anos em trabalho noturno, perigoso ou insalubre e não emprega menor de 16 (dezesseis) anos.</w:t>
      </w:r>
    </w:p>
    <w:p w:rsidR="00ED2BDA" w:rsidRPr="00782E9C" w:rsidRDefault="00ED2BDA" w:rsidP="00ED2BDA">
      <w:pPr>
        <w:ind w:firstLine="2268"/>
        <w:jc w:val="both"/>
        <w:rPr>
          <w:rFonts w:eastAsia="Arial Unicode MS"/>
          <w:sz w:val="22"/>
          <w:szCs w:val="22"/>
        </w:rPr>
      </w:pPr>
    </w:p>
    <w:p w:rsidR="00ED2BDA" w:rsidRPr="00782E9C" w:rsidRDefault="00ED2BDA" w:rsidP="00ED2BDA">
      <w:pPr>
        <w:ind w:firstLine="2268"/>
        <w:jc w:val="both"/>
        <w:rPr>
          <w:rFonts w:eastAsia="Arial Unicode MS"/>
          <w:sz w:val="22"/>
          <w:szCs w:val="22"/>
        </w:rPr>
      </w:pPr>
      <w:r w:rsidRPr="00782E9C">
        <w:rPr>
          <w:rFonts w:eastAsia="Arial Unicode MS"/>
          <w:sz w:val="22"/>
          <w:szCs w:val="22"/>
        </w:rPr>
        <w:t>Ressalva: emprega menor, a partir de 14 (quatorze) anos, na condição de aprendiz (____). Observação: em caso afirmativo, assinalar a ressalva acima.</w:t>
      </w:r>
    </w:p>
    <w:p w:rsidR="00ED2BDA" w:rsidRPr="00782E9C" w:rsidRDefault="00ED2BDA" w:rsidP="00ED2BDA">
      <w:pPr>
        <w:jc w:val="both"/>
        <w:rPr>
          <w:rFonts w:eastAsia="Arial Unicode MS"/>
          <w:sz w:val="22"/>
          <w:szCs w:val="22"/>
        </w:rPr>
      </w:pPr>
    </w:p>
    <w:p w:rsidR="00ED2BDA" w:rsidRPr="00782E9C" w:rsidRDefault="00ED2BDA" w:rsidP="00ED2BDA">
      <w:pPr>
        <w:ind w:firstLine="2268"/>
        <w:jc w:val="both"/>
        <w:rPr>
          <w:rFonts w:eastAsia="Arial Unicode MS"/>
          <w:sz w:val="22"/>
          <w:szCs w:val="22"/>
        </w:rPr>
      </w:pPr>
      <w:r w:rsidRPr="00782E9C">
        <w:rPr>
          <w:rFonts w:eastAsia="Arial Unicode MS"/>
          <w:sz w:val="22"/>
          <w:szCs w:val="22"/>
        </w:rPr>
        <w:t>Por ser verdade assina a presente.</w:t>
      </w:r>
    </w:p>
    <w:p w:rsidR="00ED2BDA" w:rsidRPr="00782E9C" w:rsidRDefault="00ED2BDA" w:rsidP="00ED2BDA">
      <w:pPr>
        <w:jc w:val="both"/>
        <w:rPr>
          <w:rFonts w:eastAsia="Arial Unicode MS"/>
          <w:sz w:val="22"/>
          <w:szCs w:val="22"/>
        </w:rPr>
      </w:pPr>
    </w:p>
    <w:p w:rsidR="00ED2BDA" w:rsidRPr="00782E9C" w:rsidRDefault="00ED2BDA" w:rsidP="00ED2BDA">
      <w:pPr>
        <w:jc w:val="both"/>
        <w:rPr>
          <w:rFonts w:eastAsia="Arial Unicode MS"/>
          <w:sz w:val="22"/>
          <w:szCs w:val="22"/>
        </w:rPr>
      </w:pPr>
    </w:p>
    <w:p w:rsidR="00ED2BDA" w:rsidRPr="00782E9C" w:rsidRDefault="00ED2BDA" w:rsidP="00ED2BDA">
      <w:pPr>
        <w:jc w:val="right"/>
        <w:rPr>
          <w:rFonts w:eastAsia="Arial Unicode MS"/>
          <w:sz w:val="22"/>
          <w:szCs w:val="22"/>
        </w:rPr>
      </w:pPr>
      <w:r w:rsidRPr="00782E9C">
        <w:rPr>
          <w:rFonts w:eastAsia="Arial Unicode MS"/>
          <w:sz w:val="22"/>
          <w:szCs w:val="22"/>
        </w:rPr>
        <w:t>Local e Data: ___________________________________</w:t>
      </w:r>
    </w:p>
    <w:p w:rsidR="00ED2BDA" w:rsidRPr="00782E9C" w:rsidRDefault="00ED2BDA" w:rsidP="00ED2BDA">
      <w:pPr>
        <w:jc w:val="both"/>
        <w:rPr>
          <w:rFonts w:eastAsia="Arial Unicode MS"/>
          <w:sz w:val="22"/>
          <w:szCs w:val="22"/>
        </w:rPr>
      </w:pPr>
    </w:p>
    <w:p w:rsidR="00ED2BDA" w:rsidRPr="00782E9C" w:rsidRDefault="00ED2BDA" w:rsidP="00ED2BDA">
      <w:pPr>
        <w:jc w:val="both"/>
        <w:rPr>
          <w:rFonts w:eastAsia="Arial Unicode MS"/>
          <w:sz w:val="22"/>
          <w:szCs w:val="22"/>
        </w:rPr>
      </w:pPr>
    </w:p>
    <w:p w:rsidR="00ED2BDA" w:rsidRPr="00782E9C" w:rsidRDefault="00ED2BDA" w:rsidP="00ED2BDA">
      <w:pPr>
        <w:jc w:val="both"/>
        <w:rPr>
          <w:rFonts w:eastAsia="Arial Unicode MS"/>
          <w:sz w:val="22"/>
          <w:szCs w:val="22"/>
        </w:rPr>
      </w:pPr>
    </w:p>
    <w:p w:rsidR="00ED2BDA" w:rsidRPr="00782E9C" w:rsidRDefault="00ED2BDA" w:rsidP="00ED2BDA">
      <w:pPr>
        <w:jc w:val="both"/>
        <w:rPr>
          <w:rFonts w:eastAsia="Arial Unicode MS"/>
          <w:sz w:val="22"/>
          <w:szCs w:val="22"/>
        </w:rPr>
      </w:pPr>
    </w:p>
    <w:p w:rsidR="00ED2BDA" w:rsidRPr="00782E9C" w:rsidRDefault="00ED2BDA" w:rsidP="00ED2BDA">
      <w:pPr>
        <w:jc w:val="center"/>
        <w:rPr>
          <w:rFonts w:eastAsia="Arial Unicode MS"/>
          <w:sz w:val="22"/>
          <w:szCs w:val="22"/>
        </w:rPr>
      </w:pPr>
      <w:r w:rsidRPr="00782E9C">
        <w:rPr>
          <w:rFonts w:eastAsia="Arial Unicode MS"/>
          <w:sz w:val="22"/>
          <w:szCs w:val="22"/>
        </w:rPr>
        <w:t>Razão Social da Empresa</w:t>
      </w:r>
    </w:p>
    <w:p w:rsidR="00ED2BDA" w:rsidRPr="00782E9C" w:rsidRDefault="00ED2BDA" w:rsidP="00ED2BDA">
      <w:pPr>
        <w:jc w:val="center"/>
        <w:rPr>
          <w:rFonts w:eastAsia="Arial Unicode MS"/>
          <w:sz w:val="22"/>
          <w:szCs w:val="22"/>
        </w:rPr>
      </w:pPr>
      <w:r w:rsidRPr="00782E9C">
        <w:rPr>
          <w:rFonts w:eastAsia="Arial Unicode MS"/>
          <w:sz w:val="22"/>
          <w:szCs w:val="22"/>
        </w:rPr>
        <w:t>Nome do responsável/procurador</w:t>
      </w:r>
    </w:p>
    <w:p w:rsidR="00ED2BDA" w:rsidRPr="00782E9C" w:rsidRDefault="00ED2BDA" w:rsidP="00ED2BDA">
      <w:pPr>
        <w:jc w:val="center"/>
        <w:rPr>
          <w:rFonts w:eastAsia="Arial Unicode MS"/>
          <w:sz w:val="22"/>
          <w:szCs w:val="22"/>
        </w:rPr>
      </w:pPr>
      <w:r w:rsidRPr="00782E9C">
        <w:rPr>
          <w:rFonts w:eastAsia="Arial Unicode MS"/>
          <w:sz w:val="22"/>
          <w:szCs w:val="22"/>
        </w:rPr>
        <w:t>Cargo do responsável/procurador</w:t>
      </w:r>
    </w:p>
    <w:p w:rsidR="00ED2BDA" w:rsidRPr="00782E9C" w:rsidRDefault="00ED2BDA" w:rsidP="00ED2BDA">
      <w:pPr>
        <w:jc w:val="center"/>
        <w:rPr>
          <w:rFonts w:eastAsia="Arial Unicode MS"/>
          <w:sz w:val="22"/>
          <w:szCs w:val="22"/>
        </w:rPr>
      </w:pPr>
      <w:r w:rsidRPr="00782E9C">
        <w:rPr>
          <w:rFonts w:eastAsia="Arial Unicode MS"/>
          <w:sz w:val="22"/>
          <w:szCs w:val="22"/>
        </w:rPr>
        <w:t>Documento de identidade</w:t>
      </w:r>
    </w:p>
    <w:p w:rsidR="00ED2BDA" w:rsidRDefault="00ED2BDA" w:rsidP="00BC3EC1">
      <w:pPr>
        <w:jc w:val="center"/>
        <w:rPr>
          <w:b/>
          <w:color w:val="92D050"/>
          <w:sz w:val="22"/>
          <w:szCs w:val="22"/>
          <w:u w:val="single"/>
        </w:rPr>
      </w:pPr>
    </w:p>
    <w:p w:rsidR="00ED2BDA" w:rsidRDefault="00ED2BDA" w:rsidP="00BC3EC1">
      <w:pPr>
        <w:jc w:val="center"/>
        <w:rPr>
          <w:b/>
          <w:color w:val="92D050"/>
          <w:sz w:val="22"/>
          <w:szCs w:val="22"/>
          <w:u w:val="single"/>
        </w:rPr>
      </w:pPr>
    </w:p>
    <w:p w:rsidR="00ED2BDA" w:rsidRDefault="00ED2BDA" w:rsidP="00BC3EC1">
      <w:pPr>
        <w:jc w:val="center"/>
        <w:rPr>
          <w:b/>
          <w:color w:val="92D050"/>
          <w:sz w:val="22"/>
          <w:szCs w:val="22"/>
          <w:u w:val="single"/>
        </w:rPr>
      </w:pPr>
    </w:p>
    <w:p w:rsidR="00ED2BDA" w:rsidRDefault="00ED2BDA" w:rsidP="00BC3EC1">
      <w:pPr>
        <w:jc w:val="center"/>
        <w:rPr>
          <w:b/>
          <w:color w:val="92D050"/>
          <w:sz w:val="22"/>
          <w:szCs w:val="22"/>
          <w:u w:val="single"/>
        </w:rPr>
      </w:pPr>
    </w:p>
    <w:p w:rsidR="00ED2BDA" w:rsidRDefault="00ED2BDA" w:rsidP="00BC3EC1">
      <w:pPr>
        <w:jc w:val="center"/>
        <w:rPr>
          <w:b/>
          <w:color w:val="92D050"/>
          <w:sz w:val="22"/>
          <w:szCs w:val="22"/>
          <w:u w:val="single"/>
        </w:rPr>
      </w:pPr>
    </w:p>
    <w:p w:rsidR="00ED2BDA" w:rsidRDefault="00ED2BDA" w:rsidP="00BC3EC1">
      <w:pPr>
        <w:jc w:val="center"/>
        <w:rPr>
          <w:b/>
          <w:color w:val="92D050"/>
          <w:sz w:val="22"/>
          <w:szCs w:val="22"/>
          <w:u w:val="single"/>
        </w:rPr>
      </w:pPr>
    </w:p>
    <w:p w:rsidR="00BC3EC1" w:rsidRDefault="00BC3EC1" w:rsidP="00BC3EC1">
      <w:pPr>
        <w:jc w:val="center"/>
        <w:rPr>
          <w:b/>
          <w:bCs/>
          <w:sz w:val="22"/>
          <w:szCs w:val="22"/>
          <w:u w:val="single"/>
        </w:rPr>
      </w:pPr>
      <w:r w:rsidRPr="00ED2BDA">
        <w:rPr>
          <w:b/>
          <w:bCs/>
          <w:sz w:val="22"/>
          <w:szCs w:val="22"/>
          <w:u w:val="single"/>
        </w:rPr>
        <w:lastRenderedPageBreak/>
        <w:t>PREGÃO PRESENCIAL 24/2014</w:t>
      </w:r>
    </w:p>
    <w:p w:rsidR="00ED2BDA" w:rsidRDefault="00ED2BDA" w:rsidP="00BC3EC1">
      <w:pPr>
        <w:jc w:val="center"/>
        <w:rPr>
          <w:b/>
          <w:bCs/>
          <w:sz w:val="22"/>
          <w:szCs w:val="22"/>
          <w:u w:val="single"/>
        </w:rPr>
      </w:pPr>
    </w:p>
    <w:p w:rsidR="00ED2BDA" w:rsidRPr="00ED2BDA" w:rsidRDefault="00ED2BDA" w:rsidP="00ED2BDA">
      <w:pPr>
        <w:pStyle w:val="Ttulo1"/>
        <w:rPr>
          <w:rFonts w:ascii="Times New Roman" w:hAnsi="Times New Roman" w:cs="Times New Roman"/>
          <w:sz w:val="22"/>
          <w:szCs w:val="22"/>
          <w:u w:val="single"/>
        </w:rPr>
      </w:pPr>
      <w:r w:rsidRPr="00ED2BDA">
        <w:rPr>
          <w:rFonts w:ascii="Times New Roman" w:hAnsi="Times New Roman" w:cs="Times New Roman"/>
          <w:sz w:val="22"/>
          <w:szCs w:val="22"/>
          <w:u w:val="single"/>
        </w:rPr>
        <w:t>ANEXO V</w:t>
      </w:r>
      <w:r>
        <w:rPr>
          <w:rFonts w:ascii="Times New Roman" w:hAnsi="Times New Roman" w:cs="Times New Roman"/>
          <w:sz w:val="22"/>
          <w:szCs w:val="22"/>
          <w:u w:val="single"/>
        </w:rPr>
        <w:t>I</w:t>
      </w:r>
      <w:r w:rsidRPr="00ED2BDA">
        <w:rPr>
          <w:rFonts w:ascii="Times New Roman" w:hAnsi="Times New Roman" w:cs="Times New Roman"/>
          <w:sz w:val="22"/>
          <w:szCs w:val="22"/>
          <w:u w:val="single"/>
        </w:rPr>
        <w:t xml:space="preserve"> – MODELO DE PROCURAÇÃO/CREDENCIAMENTO</w:t>
      </w:r>
    </w:p>
    <w:p w:rsidR="00ED2BDA" w:rsidRPr="006F097A" w:rsidRDefault="00ED2BDA" w:rsidP="00ED2BDA">
      <w:pPr>
        <w:ind w:right="-1"/>
        <w:jc w:val="both"/>
      </w:pPr>
    </w:p>
    <w:p w:rsidR="00ED2BDA" w:rsidRPr="006F097A" w:rsidRDefault="00ED2BDA" w:rsidP="00ED2BDA">
      <w:pPr>
        <w:ind w:right="-1"/>
        <w:jc w:val="both"/>
      </w:pPr>
    </w:p>
    <w:p w:rsidR="00ED2BDA" w:rsidRPr="006F097A" w:rsidRDefault="00ED2BDA" w:rsidP="00ED2BDA">
      <w:pPr>
        <w:ind w:right="-1"/>
        <w:jc w:val="both"/>
      </w:pPr>
    </w:p>
    <w:p w:rsidR="00ED2BDA" w:rsidRPr="006F097A" w:rsidRDefault="00ED2BDA" w:rsidP="00ED2BDA">
      <w:pPr>
        <w:pStyle w:val="Ttulo2"/>
        <w:jc w:val="center"/>
        <w:rPr>
          <w:rFonts w:ascii="Times New Roman" w:hAnsi="Times New Roman"/>
          <w:b/>
          <w:sz w:val="24"/>
          <w:szCs w:val="24"/>
        </w:rPr>
      </w:pPr>
      <w:r w:rsidRPr="006F097A">
        <w:rPr>
          <w:rFonts w:ascii="Times New Roman" w:hAnsi="Times New Roman"/>
          <w:b/>
          <w:sz w:val="24"/>
          <w:szCs w:val="24"/>
        </w:rPr>
        <w:t>PROCURAÇÃO “EXTRA JUDICIA”</w:t>
      </w:r>
    </w:p>
    <w:p w:rsidR="00ED2BDA" w:rsidRPr="006F097A" w:rsidRDefault="00ED2BDA" w:rsidP="00ED2BDA">
      <w:pPr>
        <w:ind w:right="-1"/>
        <w:jc w:val="both"/>
        <w:rPr>
          <w:b/>
        </w:rPr>
      </w:pPr>
    </w:p>
    <w:p w:rsidR="00ED2BDA" w:rsidRPr="006F097A" w:rsidRDefault="00ED2BDA" w:rsidP="00ED2BDA">
      <w:pPr>
        <w:ind w:right="-1"/>
        <w:jc w:val="both"/>
      </w:pPr>
    </w:p>
    <w:p w:rsidR="00ED2BDA" w:rsidRPr="006F097A" w:rsidRDefault="00ED2BDA" w:rsidP="00ED2BDA">
      <w:pPr>
        <w:ind w:right="-1"/>
        <w:jc w:val="both"/>
      </w:pPr>
    </w:p>
    <w:p w:rsidR="00ED2BDA" w:rsidRPr="006F097A" w:rsidRDefault="00ED2BDA" w:rsidP="00ED2BDA">
      <w:pPr>
        <w:pStyle w:val="Corpodetexto"/>
        <w:rPr>
          <w:rFonts w:ascii="Times New Roman" w:hAnsi="Times New Roman" w:cs="Times New Roman"/>
        </w:rPr>
      </w:pPr>
      <w:r w:rsidRPr="006F097A">
        <w:rPr>
          <w:rFonts w:ascii="Times New Roman" w:hAnsi="Times New Roman" w:cs="Times New Roman"/>
          <w:b/>
        </w:rPr>
        <w:t>OUTORGANTE</w:t>
      </w:r>
      <w:r w:rsidRPr="006F097A">
        <w:rPr>
          <w:rFonts w:ascii="Times New Roman" w:hAnsi="Times New Roman" w:cs="Times New Roman"/>
        </w:rPr>
        <w:t>: ______________</w:t>
      </w:r>
      <w:r w:rsidRPr="006F097A">
        <w:rPr>
          <w:rFonts w:ascii="Times New Roman" w:hAnsi="Times New Roman" w:cs="Times New Roman"/>
          <w:smallCaps/>
        </w:rPr>
        <w:t xml:space="preserve">, </w:t>
      </w:r>
      <w:r w:rsidRPr="006F097A">
        <w:rPr>
          <w:rFonts w:ascii="Times New Roman" w:hAnsi="Times New Roman" w:cs="Times New Roman"/>
        </w:rPr>
        <w:t>pessoa jurídica de direito privado, inscrita com CNPJ _________________, com sede na Rua/Avenida _____________________, ______, Bairro ___________, na cidade de ___________, Estado de _______________, neste ato representado pelo senhor ____________________, portador do RG ___________ e do CPF __________________, residente e domiciliado a Rua/Avenida ____________________, ________, Bairro __________________, na cidade de _______________, Estado de _______________;</w:t>
      </w:r>
    </w:p>
    <w:p w:rsidR="00ED2BDA" w:rsidRPr="006F097A" w:rsidRDefault="00ED2BDA" w:rsidP="00ED2BDA">
      <w:pPr>
        <w:pStyle w:val="Corpodetexto"/>
        <w:rPr>
          <w:rFonts w:ascii="Times New Roman" w:hAnsi="Times New Roman" w:cs="Times New Roman"/>
          <w:b/>
        </w:rPr>
      </w:pPr>
    </w:p>
    <w:p w:rsidR="00ED2BDA" w:rsidRPr="006F097A" w:rsidRDefault="00ED2BDA" w:rsidP="00ED2BDA">
      <w:pPr>
        <w:pStyle w:val="Corpodetexto"/>
        <w:rPr>
          <w:rFonts w:ascii="Times New Roman" w:hAnsi="Times New Roman" w:cs="Times New Roman"/>
        </w:rPr>
      </w:pPr>
      <w:r w:rsidRPr="006F097A">
        <w:rPr>
          <w:rFonts w:ascii="Times New Roman" w:hAnsi="Times New Roman" w:cs="Times New Roman"/>
          <w:b/>
        </w:rPr>
        <w:t>OUTORGADO</w:t>
      </w:r>
      <w:r w:rsidRPr="006F097A">
        <w:rPr>
          <w:rFonts w:ascii="Times New Roman" w:hAnsi="Times New Roman" w:cs="Times New Roman"/>
        </w:rPr>
        <w:t>: ______________________, portador do RG ____________ e do CPF _____________, residente e domiciliado a Rua/Avenida _______________, ______, Bairro _____________, na cidade de _______________, Estado de _____________.</w:t>
      </w:r>
    </w:p>
    <w:p w:rsidR="00ED2BDA" w:rsidRPr="006F097A" w:rsidRDefault="00ED2BDA" w:rsidP="00ED2BDA">
      <w:pPr>
        <w:pStyle w:val="Corpodetexto"/>
        <w:rPr>
          <w:rFonts w:ascii="Times New Roman" w:hAnsi="Times New Roman" w:cs="Times New Roman"/>
          <w:b/>
        </w:rPr>
      </w:pPr>
    </w:p>
    <w:p w:rsidR="00ED2BDA" w:rsidRPr="006F097A" w:rsidRDefault="00ED2BDA" w:rsidP="00ED2BDA">
      <w:pPr>
        <w:pStyle w:val="Corpodetexto"/>
        <w:rPr>
          <w:rFonts w:ascii="Times New Roman" w:hAnsi="Times New Roman" w:cs="Times New Roman"/>
        </w:rPr>
      </w:pPr>
      <w:r w:rsidRPr="006F097A">
        <w:rPr>
          <w:rFonts w:ascii="Times New Roman" w:hAnsi="Times New Roman" w:cs="Times New Roman"/>
          <w:b/>
        </w:rPr>
        <w:t>PODERES</w:t>
      </w:r>
      <w:r w:rsidRPr="006F097A">
        <w:rPr>
          <w:rFonts w:ascii="Times New Roman" w:hAnsi="Times New Roman" w:cs="Times New Roman"/>
        </w:rPr>
        <w:t>: ao qual confere amplos poderes para representá-lo no procedimento licitatório, especificamente na licitação modalidade Pregão Presencial 24/2014, da Prefeitura Municipal de Santa Gertrudes, podendo para tanto prestar esclarecimentos, formular ofertas e demais negociações, assinar atas e declarações, visar documentos, receber notificações, interpor recurso, manifestar-se quanto à desistência deste e praticar todos os demais atos inerentes ao referido certame.</w:t>
      </w:r>
    </w:p>
    <w:p w:rsidR="00ED2BDA" w:rsidRPr="006F097A" w:rsidRDefault="00ED2BDA" w:rsidP="00ED2BDA">
      <w:pPr>
        <w:ind w:right="-1"/>
        <w:jc w:val="both"/>
      </w:pPr>
    </w:p>
    <w:p w:rsidR="00ED2BDA" w:rsidRPr="006F097A" w:rsidRDefault="00ED2BDA" w:rsidP="00ED2BDA">
      <w:pPr>
        <w:pStyle w:val="Corpodetexto"/>
        <w:jc w:val="right"/>
        <w:rPr>
          <w:rFonts w:ascii="Times New Roman" w:hAnsi="Times New Roman" w:cs="Times New Roman"/>
        </w:rPr>
      </w:pPr>
      <w:r w:rsidRPr="006F097A">
        <w:rPr>
          <w:rFonts w:ascii="Times New Roman" w:hAnsi="Times New Roman" w:cs="Times New Roman"/>
        </w:rPr>
        <w:t>Local e Data: ________________________________</w:t>
      </w:r>
    </w:p>
    <w:p w:rsidR="00ED2BDA" w:rsidRPr="006F097A" w:rsidRDefault="00ED2BDA" w:rsidP="00ED2BDA">
      <w:pPr>
        <w:pStyle w:val="Corpodetexto"/>
        <w:jc w:val="center"/>
        <w:rPr>
          <w:rFonts w:ascii="Times New Roman" w:hAnsi="Times New Roman" w:cs="Times New Roman"/>
        </w:rPr>
      </w:pPr>
    </w:p>
    <w:p w:rsidR="00ED2BDA" w:rsidRPr="006F097A" w:rsidRDefault="00ED2BDA" w:rsidP="00ED2BDA">
      <w:pPr>
        <w:pStyle w:val="Corpodetexto"/>
        <w:jc w:val="center"/>
        <w:rPr>
          <w:rFonts w:ascii="Times New Roman" w:hAnsi="Times New Roman" w:cs="Times New Roman"/>
        </w:rPr>
      </w:pPr>
    </w:p>
    <w:p w:rsidR="00ED2BDA" w:rsidRPr="006F097A" w:rsidRDefault="00ED2BDA" w:rsidP="00ED2BDA">
      <w:pPr>
        <w:ind w:right="-1"/>
        <w:jc w:val="center"/>
      </w:pPr>
      <w:r w:rsidRPr="006F097A">
        <w:t>Assinatura: __________________________________________</w:t>
      </w:r>
    </w:p>
    <w:p w:rsidR="00ED2BDA" w:rsidRPr="006F097A" w:rsidRDefault="00ED2BDA" w:rsidP="00ED2BDA">
      <w:pPr>
        <w:ind w:right="-1"/>
        <w:jc w:val="center"/>
      </w:pPr>
    </w:p>
    <w:p w:rsidR="00ED2BDA" w:rsidRPr="006F097A" w:rsidRDefault="00ED2BDA" w:rsidP="00ED2BDA">
      <w:pPr>
        <w:ind w:right="-1"/>
        <w:jc w:val="center"/>
      </w:pPr>
    </w:p>
    <w:p w:rsidR="00ED2BDA" w:rsidRPr="006F097A" w:rsidRDefault="00ED2BDA" w:rsidP="00ED2BDA">
      <w:pPr>
        <w:pStyle w:val="Corpodetexto"/>
        <w:jc w:val="center"/>
        <w:rPr>
          <w:rFonts w:ascii="Times New Roman" w:hAnsi="Times New Roman" w:cs="Times New Roman"/>
        </w:rPr>
      </w:pPr>
      <w:r w:rsidRPr="006F097A">
        <w:rPr>
          <w:rFonts w:ascii="Times New Roman" w:hAnsi="Times New Roman" w:cs="Times New Roman"/>
        </w:rPr>
        <w:t>Nome Completo: ____________________________________</w:t>
      </w:r>
    </w:p>
    <w:p w:rsidR="00ED2BDA" w:rsidRPr="006F097A" w:rsidRDefault="00ED2BDA" w:rsidP="00ED2BDA">
      <w:pPr>
        <w:pStyle w:val="Corpodetexto"/>
        <w:jc w:val="center"/>
        <w:rPr>
          <w:rFonts w:ascii="Times New Roman" w:hAnsi="Times New Roman" w:cs="Times New Roman"/>
        </w:rPr>
      </w:pPr>
    </w:p>
    <w:p w:rsidR="00ED2BDA" w:rsidRPr="006F097A" w:rsidRDefault="00ED2BDA" w:rsidP="00ED2BDA">
      <w:pPr>
        <w:pStyle w:val="Corpodetexto"/>
        <w:jc w:val="center"/>
        <w:rPr>
          <w:rFonts w:ascii="Times New Roman" w:hAnsi="Times New Roman" w:cs="Times New Roman"/>
        </w:rPr>
      </w:pPr>
    </w:p>
    <w:p w:rsidR="00ED2BDA" w:rsidRPr="006F097A" w:rsidRDefault="00ED2BDA" w:rsidP="00ED2BDA">
      <w:pPr>
        <w:pStyle w:val="Corpodetexto"/>
        <w:jc w:val="center"/>
        <w:rPr>
          <w:rFonts w:ascii="Times New Roman" w:hAnsi="Times New Roman" w:cs="Times New Roman"/>
        </w:rPr>
      </w:pPr>
      <w:r w:rsidRPr="006F097A">
        <w:rPr>
          <w:rFonts w:ascii="Times New Roman" w:hAnsi="Times New Roman" w:cs="Times New Roman"/>
        </w:rPr>
        <w:t>Cargo/Função: ______________________________________</w:t>
      </w:r>
    </w:p>
    <w:p w:rsidR="00ED2BDA" w:rsidRPr="006F097A" w:rsidRDefault="00ED2BDA" w:rsidP="00ED2BDA">
      <w:pPr>
        <w:ind w:right="-1"/>
        <w:jc w:val="both"/>
        <w:rPr>
          <w:sz w:val="22"/>
          <w:szCs w:val="22"/>
        </w:rPr>
      </w:pPr>
    </w:p>
    <w:p w:rsidR="00ED2BDA" w:rsidRPr="00ED2BDA" w:rsidRDefault="00ED2BDA" w:rsidP="00BC3EC1">
      <w:pPr>
        <w:jc w:val="center"/>
        <w:rPr>
          <w:b/>
          <w:bCs/>
          <w:sz w:val="22"/>
          <w:szCs w:val="22"/>
          <w:u w:val="single"/>
        </w:rPr>
      </w:pPr>
    </w:p>
    <w:p w:rsidR="00BC3EC1" w:rsidRPr="006F097A" w:rsidRDefault="00BC3EC1" w:rsidP="00BC3EC1">
      <w:pPr>
        <w:jc w:val="center"/>
        <w:rPr>
          <w:sz w:val="22"/>
          <w:szCs w:val="22"/>
        </w:rPr>
      </w:pPr>
    </w:p>
    <w:p w:rsidR="00ED2BDA" w:rsidRDefault="00ED2BDA" w:rsidP="00BC3EC1">
      <w:pPr>
        <w:pStyle w:val="Ttulo1"/>
        <w:rPr>
          <w:rFonts w:ascii="Times New Roman" w:hAnsi="Times New Roman" w:cs="Times New Roman"/>
          <w:sz w:val="22"/>
          <w:szCs w:val="22"/>
          <w:u w:val="single"/>
        </w:rPr>
      </w:pPr>
    </w:p>
    <w:p w:rsidR="00ED2BDA" w:rsidRPr="00ED2BDA" w:rsidRDefault="00ED2BDA" w:rsidP="00ED2BDA"/>
    <w:p w:rsidR="00ED2BDA" w:rsidRDefault="00ED2BDA" w:rsidP="00BC3EC1">
      <w:pPr>
        <w:pStyle w:val="Ttulo1"/>
        <w:rPr>
          <w:rFonts w:ascii="Times New Roman" w:hAnsi="Times New Roman" w:cs="Times New Roman"/>
          <w:sz w:val="22"/>
          <w:szCs w:val="22"/>
          <w:u w:val="single"/>
        </w:rPr>
      </w:pPr>
    </w:p>
    <w:p w:rsidR="00ED2BDA" w:rsidRDefault="00ED2BDA" w:rsidP="00BC3EC1">
      <w:pPr>
        <w:pStyle w:val="Ttulo1"/>
        <w:rPr>
          <w:rFonts w:ascii="Times New Roman" w:hAnsi="Times New Roman" w:cs="Times New Roman"/>
          <w:sz w:val="22"/>
          <w:szCs w:val="22"/>
          <w:u w:val="single"/>
        </w:rPr>
      </w:pPr>
    </w:p>
    <w:p w:rsidR="00ED2BDA" w:rsidRDefault="00ED2BDA" w:rsidP="00BC3EC1">
      <w:pPr>
        <w:pStyle w:val="Ttulo1"/>
        <w:rPr>
          <w:rFonts w:ascii="Times New Roman" w:hAnsi="Times New Roman" w:cs="Times New Roman"/>
          <w:sz w:val="22"/>
          <w:szCs w:val="22"/>
          <w:u w:val="single"/>
        </w:rPr>
      </w:pPr>
    </w:p>
    <w:p w:rsidR="00ED2BDA" w:rsidRDefault="00ED2BDA" w:rsidP="00BC3EC1">
      <w:pPr>
        <w:pStyle w:val="Ttulo1"/>
        <w:rPr>
          <w:rFonts w:ascii="Times New Roman" w:hAnsi="Times New Roman" w:cs="Times New Roman"/>
          <w:sz w:val="22"/>
          <w:szCs w:val="22"/>
          <w:u w:val="single"/>
        </w:rPr>
      </w:pPr>
      <w:r w:rsidRPr="00ED2BDA">
        <w:rPr>
          <w:rFonts w:ascii="Times New Roman" w:hAnsi="Times New Roman" w:cs="Times New Roman"/>
          <w:sz w:val="22"/>
          <w:szCs w:val="22"/>
          <w:u w:val="single"/>
        </w:rPr>
        <w:t>PREGÃO PRESENCIAL 24/2014</w:t>
      </w:r>
    </w:p>
    <w:p w:rsidR="00ED2BDA" w:rsidRPr="00ED2BDA" w:rsidRDefault="00ED2BDA" w:rsidP="00ED2BDA"/>
    <w:p w:rsidR="00BC3EC1" w:rsidRPr="006F097A" w:rsidRDefault="00ED2BDA" w:rsidP="00BC3EC1">
      <w:pPr>
        <w:pStyle w:val="Ttulo1"/>
        <w:rPr>
          <w:rFonts w:ascii="Times New Roman" w:hAnsi="Times New Roman" w:cs="Times New Roman"/>
          <w:sz w:val="22"/>
          <w:szCs w:val="22"/>
          <w:u w:val="single"/>
        </w:rPr>
      </w:pPr>
      <w:r>
        <w:rPr>
          <w:rFonts w:ascii="Times New Roman" w:hAnsi="Times New Roman" w:cs="Times New Roman"/>
          <w:sz w:val="22"/>
          <w:szCs w:val="22"/>
          <w:u w:val="single"/>
        </w:rPr>
        <w:t>ANEXO VII</w:t>
      </w:r>
      <w:r w:rsidR="00BC3EC1" w:rsidRPr="006F097A">
        <w:rPr>
          <w:rFonts w:ascii="Times New Roman" w:hAnsi="Times New Roman" w:cs="Times New Roman"/>
          <w:sz w:val="22"/>
          <w:szCs w:val="22"/>
          <w:u w:val="single"/>
        </w:rPr>
        <w:t xml:space="preserve"> – MINUTA DE CONTRATO</w:t>
      </w:r>
    </w:p>
    <w:p w:rsidR="00BC3EC1" w:rsidRPr="006F097A" w:rsidRDefault="00BC3EC1" w:rsidP="00BC3EC1">
      <w:pPr>
        <w:pStyle w:val="Legenda"/>
        <w:jc w:val="left"/>
        <w:rPr>
          <w:rFonts w:ascii="Times New Roman" w:hAnsi="Times New Roman"/>
          <w:bCs/>
          <w:sz w:val="22"/>
          <w:szCs w:val="22"/>
        </w:rPr>
      </w:pPr>
    </w:p>
    <w:p w:rsidR="00BC3EC1" w:rsidRPr="006F097A" w:rsidRDefault="00BC3EC1" w:rsidP="00BC3EC1">
      <w:pPr>
        <w:jc w:val="both"/>
        <w:rPr>
          <w:b/>
          <w:sz w:val="22"/>
          <w:szCs w:val="22"/>
          <w:u w:val="single"/>
        </w:rPr>
      </w:pPr>
      <w:r w:rsidRPr="006F097A">
        <w:rPr>
          <w:b/>
          <w:sz w:val="22"/>
          <w:szCs w:val="22"/>
          <w:u w:val="single"/>
        </w:rPr>
        <w:t>CONTRATO QUE ENTRE SI CELEBRAM A PREFEITURA DO MUNICÍPIO DE SANTA GERTRUDES E A EMPRESA xxxxxxxxxxxx PARA PRESTAÇÃO DE SERVIÇOS, COM EXCLUSIVIDADE, DE PAGAMENTO DOS SERVIDORES PÚBLICOS MUNICIPAIS ATIVOS, INATIVOS E PENSIONISTAS, COM FORNECIMENTO DE TECNOLOGIA, MÃO-DE-OBRA E EQUIPAMENTOS NECESSÁRIOS</w:t>
      </w:r>
    </w:p>
    <w:p w:rsidR="00BC3EC1" w:rsidRPr="006F097A" w:rsidRDefault="00BC3EC1" w:rsidP="00BC3EC1">
      <w:pPr>
        <w:rPr>
          <w:b/>
          <w:sz w:val="22"/>
          <w:szCs w:val="22"/>
          <w:u w:val="single"/>
        </w:rPr>
      </w:pPr>
    </w:p>
    <w:p w:rsidR="00BC3EC1" w:rsidRPr="006F097A" w:rsidRDefault="00BC3EC1" w:rsidP="00BC3EC1">
      <w:pPr>
        <w:rPr>
          <w:sz w:val="22"/>
          <w:szCs w:val="22"/>
        </w:rPr>
      </w:pPr>
      <w:r w:rsidRPr="006F097A">
        <w:rPr>
          <w:sz w:val="22"/>
          <w:szCs w:val="22"/>
          <w:u w:val="single"/>
        </w:rPr>
        <w:t>DATA</w:t>
      </w:r>
      <w:r w:rsidRPr="006F097A">
        <w:rPr>
          <w:sz w:val="22"/>
          <w:szCs w:val="22"/>
        </w:rPr>
        <w:t xml:space="preserve">: </w:t>
      </w:r>
      <w:r w:rsidR="000F2E19">
        <w:rPr>
          <w:sz w:val="22"/>
          <w:szCs w:val="22"/>
        </w:rPr>
        <w:t>20 de outubro</w:t>
      </w:r>
      <w:r w:rsidRPr="006F097A">
        <w:rPr>
          <w:sz w:val="22"/>
          <w:szCs w:val="22"/>
        </w:rPr>
        <w:t xml:space="preserve"> de 2014.</w:t>
      </w:r>
    </w:p>
    <w:p w:rsidR="00BC3EC1" w:rsidRPr="006F097A" w:rsidRDefault="00BC3EC1" w:rsidP="00BC3EC1">
      <w:pPr>
        <w:rPr>
          <w:sz w:val="22"/>
          <w:szCs w:val="22"/>
          <w:u w:val="single"/>
        </w:rPr>
      </w:pPr>
    </w:p>
    <w:p w:rsidR="00BC3EC1" w:rsidRPr="006F097A" w:rsidRDefault="00BC3EC1" w:rsidP="00BC3EC1">
      <w:pPr>
        <w:rPr>
          <w:sz w:val="22"/>
          <w:szCs w:val="22"/>
        </w:rPr>
      </w:pPr>
      <w:r w:rsidRPr="006F097A">
        <w:rPr>
          <w:sz w:val="22"/>
          <w:szCs w:val="22"/>
          <w:u w:val="single"/>
        </w:rPr>
        <w:t>PRAZO</w:t>
      </w:r>
      <w:r w:rsidRPr="006F097A">
        <w:rPr>
          <w:sz w:val="22"/>
          <w:szCs w:val="22"/>
        </w:rPr>
        <w:t>: 60 (sessenta) meses corridos e consecutivos.</w:t>
      </w:r>
    </w:p>
    <w:p w:rsidR="00BC3EC1" w:rsidRPr="006F097A" w:rsidRDefault="00BC3EC1" w:rsidP="00BC3EC1">
      <w:pPr>
        <w:rPr>
          <w:sz w:val="22"/>
          <w:szCs w:val="22"/>
          <w:u w:val="single"/>
        </w:rPr>
      </w:pPr>
    </w:p>
    <w:p w:rsidR="00BC3EC1" w:rsidRPr="006F097A" w:rsidRDefault="00BC3EC1" w:rsidP="00BC3EC1">
      <w:pPr>
        <w:rPr>
          <w:sz w:val="22"/>
          <w:szCs w:val="22"/>
        </w:rPr>
      </w:pPr>
      <w:r w:rsidRPr="006F097A">
        <w:rPr>
          <w:sz w:val="22"/>
          <w:szCs w:val="22"/>
          <w:u w:val="single"/>
        </w:rPr>
        <w:t>VALOR GLOBAL</w:t>
      </w:r>
      <w:r w:rsidRPr="006F097A">
        <w:rPr>
          <w:sz w:val="22"/>
          <w:szCs w:val="22"/>
        </w:rPr>
        <w:t>: R$ ____________.</w:t>
      </w:r>
    </w:p>
    <w:p w:rsidR="00BC3EC1" w:rsidRPr="006F097A" w:rsidRDefault="00BC3EC1" w:rsidP="00BC3EC1">
      <w:pPr>
        <w:keepNext/>
        <w:outlineLvl w:val="0"/>
        <w:rPr>
          <w:sz w:val="22"/>
          <w:szCs w:val="22"/>
          <w:u w:val="single"/>
        </w:rPr>
      </w:pPr>
    </w:p>
    <w:p w:rsidR="00BC3EC1" w:rsidRPr="006F097A" w:rsidRDefault="00BC3EC1" w:rsidP="00BC3EC1">
      <w:pPr>
        <w:keepNext/>
        <w:outlineLvl w:val="0"/>
        <w:rPr>
          <w:sz w:val="22"/>
          <w:szCs w:val="22"/>
        </w:rPr>
      </w:pPr>
      <w:r w:rsidRPr="006F097A">
        <w:rPr>
          <w:sz w:val="22"/>
          <w:szCs w:val="22"/>
          <w:u w:val="single"/>
        </w:rPr>
        <w:t>LICITAÇÃO</w:t>
      </w:r>
      <w:r w:rsidRPr="006F097A">
        <w:rPr>
          <w:sz w:val="22"/>
          <w:szCs w:val="22"/>
        </w:rPr>
        <w:t>: Pregão Presencial 24/2014.</w:t>
      </w:r>
    </w:p>
    <w:p w:rsidR="00BC3EC1" w:rsidRPr="006F097A" w:rsidRDefault="00BC3EC1" w:rsidP="00BC3EC1">
      <w:pPr>
        <w:rPr>
          <w:sz w:val="22"/>
          <w:szCs w:val="22"/>
          <w:u w:val="single"/>
        </w:rPr>
      </w:pPr>
    </w:p>
    <w:p w:rsidR="00BC3EC1" w:rsidRPr="006F097A" w:rsidRDefault="00BC3EC1" w:rsidP="00BC3EC1">
      <w:pPr>
        <w:rPr>
          <w:sz w:val="22"/>
          <w:szCs w:val="22"/>
        </w:rPr>
      </w:pPr>
      <w:r w:rsidRPr="006F097A">
        <w:rPr>
          <w:sz w:val="22"/>
          <w:szCs w:val="22"/>
          <w:u w:val="single"/>
        </w:rPr>
        <w:t>CONTRATO</w:t>
      </w:r>
      <w:r w:rsidRPr="006F097A">
        <w:rPr>
          <w:sz w:val="22"/>
          <w:szCs w:val="22"/>
        </w:rPr>
        <w:t>: ___/2014.</w:t>
      </w:r>
    </w:p>
    <w:p w:rsidR="00BC3EC1" w:rsidRPr="006F097A" w:rsidRDefault="00BC3EC1" w:rsidP="00BC3EC1">
      <w:pPr>
        <w:keepNext/>
        <w:outlineLvl w:val="1"/>
        <w:rPr>
          <w:b/>
          <w:sz w:val="22"/>
          <w:szCs w:val="22"/>
          <w:u w:val="single"/>
        </w:rPr>
      </w:pPr>
    </w:p>
    <w:p w:rsidR="00BC3EC1" w:rsidRPr="006F097A" w:rsidRDefault="00BC3EC1" w:rsidP="00BC3EC1">
      <w:pPr>
        <w:keepNext/>
        <w:outlineLvl w:val="1"/>
        <w:rPr>
          <w:b/>
          <w:sz w:val="22"/>
          <w:szCs w:val="22"/>
          <w:u w:val="single"/>
        </w:rPr>
      </w:pPr>
      <w:r w:rsidRPr="006F097A">
        <w:rPr>
          <w:b/>
          <w:sz w:val="22"/>
          <w:szCs w:val="22"/>
          <w:u w:val="single"/>
        </w:rPr>
        <w:t>Cláusula 1ª - DAS PARTES</w:t>
      </w:r>
    </w:p>
    <w:p w:rsidR="00BC3EC1" w:rsidRPr="006F097A" w:rsidRDefault="00BC3EC1" w:rsidP="00BC3EC1">
      <w:pPr>
        <w:ind w:firstLine="2127"/>
        <w:jc w:val="both"/>
        <w:rPr>
          <w:sz w:val="22"/>
          <w:szCs w:val="22"/>
        </w:rPr>
      </w:pPr>
      <w:r w:rsidRPr="006F097A">
        <w:rPr>
          <w:sz w:val="22"/>
          <w:szCs w:val="22"/>
        </w:rPr>
        <w:t xml:space="preserve">1.1. A </w:t>
      </w:r>
      <w:r w:rsidRPr="006F097A">
        <w:rPr>
          <w:b/>
          <w:sz w:val="22"/>
          <w:szCs w:val="22"/>
        </w:rPr>
        <w:t>Prefeitura do Município de Santa Gertrudes</w:t>
      </w:r>
      <w:r w:rsidRPr="006F097A">
        <w:rPr>
          <w:sz w:val="22"/>
          <w:szCs w:val="22"/>
        </w:rPr>
        <w:t xml:space="preserve">, inscrita com CNPJ 45.732.377/0001-73, com sede à Rua 01A, 332, Centro, Santa Gertrudes/SP, representada neste ato pelo Prefeito Municipal, </w:t>
      </w:r>
      <w:r w:rsidRPr="006F097A">
        <w:rPr>
          <w:b/>
          <w:sz w:val="22"/>
          <w:szCs w:val="22"/>
        </w:rPr>
        <w:t>Rogério Pascon</w:t>
      </w:r>
      <w:r w:rsidRPr="006F097A">
        <w:rPr>
          <w:sz w:val="22"/>
          <w:szCs w:val="22"/>
        </w:rPr>
        <w:t>, brasileiro, casado, empresário, residente e domiciliado à Avenida 02, nº 572, Jd. Iporanga, Santa Gertrudes/SP, CEP.: 13.510-000, portador do CPF 082.535.568-02 e do RG 18.898.286-3/SSP/SP, adiante designada simplesmente PREFEITURA, e;</w:t>
      </w:r>
    </w:p>
    <w:p w:rsidR="00BC3EC1" w:rsidRPr="006F097A" w:rsidRDefault="00BC3EC1" w:rsidP="00BC3EC1">
      <w:pPr>
        <w:ind w:firstLine="2127"/>
        <w:jc w:val="both"/>
        <w:rPr>
          <w:sz w:val="22"/>
          <w:szCs w:val="22"/>
        </w:rPr>
      </w:pPr>
      <w:r w:rsidRPr="006F097A">
        <w:rPr>
          <w:sz w:val="22"/>
          <w:szCs w:val="22"/>
        </w:rPr>
        <w:t>1.2. A empresa __________________, inscrita com CNPJ ____________________, com sede à Rua/Avenida _______________, ___, Bairro, _____________/__, CEP: ___________, Telefone (___) ___________, E-mail: _____________________, adiante designada simplesmente CONTRATADA, por seu representante legal, _____________________, nacionalidade, estado civil, profissão, portador do CPF _____________ e do RG ______________, residente e domiciliado à Rua _______________, ___, Bairro, _________________/__, CEP: _____________, ajustam o seguinte:</w:t>
      </w:r>
    </w:p>
    <w:p w:rsidR="00BC3EC1" w:rsidRPr="006F097A" w:rsidRDefault="00BC3EC1" w:rsidP="00BC3EC1">
      <w:pPr>
        <w:jc w:val="both"/>
        <w:rPr>
          <w:sz w:val="22"/>
          <w:szCs w:val="22"/>
        </w:rPr>
      </w:pPr>
    </w:p>
    <w:p w:rsidR="00BC3EC1" w:rsidRPr="006F097A" w:rsidRDefault="00BC3EC1" w:rsidP="00BC3EC1">
      <w:pPr>
        <w:keepNext/>
        <w:jc w:val="both"/>
        <w:outlineLvl w:val="2"/>
        <w:rPr>
          <w:b/>
          <w:sz w:val="22"/>
          <w:szCs w:val="22"/>
          <w:u w:val="single"/>
        </w:rPr>
      </w:pPr>
      <w:r w:rsidRPr="006F097A">
        <w:rPr>
          <w:b/>
          <w:sz w:val="22"/>
          <w:szCs w:val="22"/>
          <w:u w:val="single"/>
        </w:rPr>
        <w:t>Cláusula 2ª - DO OBJETO</w:t>
      </w:r>
    </w:p>
    <w:p w:rsidR="00BC3EC1" w:rsidRPr="006F097A" w:rsidRDefault="00BC3EC1" w:rsidP="00BC3EC1">
      <w:pPr>
        <w:tabs>
          <w:tab w:val="left" w:pos="0"/>
          <w:tab w:val="left" w:pos="2880"/>
          <w:tab w:val="left" w:pos="3600"/>
          <w:tab w:val="left" w:pos="4320"/>
          <w:tab w:val="left" w:pos="5040"/>
          <w:tab w:val="left" w:pos="5760"/>
          <w:tab w:val="left" w:pos="6480"/>
          <w:tab w:val="left" w:pos="7200"/>
          <w:tab w:val="left" w:pos="7920"/>
          <w:tab w:val="left" w:pos="8640"/>
          <w:tab w:val="left" w:pos="9360"/>
        </w:tabs>
        <w:ind w:firstLine="2127"/>
        <w:jc w:val="both"/>
        <w:rPr>
          <w:sz w:val="22"/>
          <w:szCs w:val="22"/>
        </w:rPr>
      </w:pPr>
      <w:r w:rsidRPr="006F097A">
        <w:rPr>
          <w:sz w:val="22"/>
          <w:szCs w:val="22"/>
        </w:rPr>
        <w:t>2.1. A CONTRATADA obriga-se à execução de serviços diretamente à PREFEITURA para</w:t>
      </w:r>
      <w:r w:rsidRPr="006F097A">
        <w:rPr>
          <w:b/>
          <w:sz w:val="22"/>
          <w:szCs w:val="22"/>
        </w:rPr>
        <w:t>, com exclusividade, efetuar o pagamento dos servidores públicos municipais ativos, inativos e pensionistas, todos com regime de contratação celetista, com fornecimento de tecnologia, mão-de-obra e equipamentos necessários</w:t>
      </w:r>
      <w:r w:rsidRPr="006F097A">
        <w:rPr>
          <w:sz w:val="22"/>
          <w:szCs w:val="22"/>
        </w:rPr>
        <w:t>, conforme segue:</w:t>
      </w:r>
    </w:p>
    <w:p w:rsidR="00BC3EC1" w:rsidRPr="006F097A" w:rsidRDefault="00BC3EC1" w:rsidP="00BC3EC1">
      <w:pPr>
        <w:tabs>
          <w:tab w:val="left" w:pos="0"/>
          <w:tab w:val="left" w:pos="2880"/>
          <w:tab w:val="left" w:pos="3600"/>
          <w:tab w:val="left" w:pos="4320"/>
          <w:tab w:val="left" w:pos="5040"/>
          <w:tab w:val="left" w:pos="5760"/>
          <w:tab w:val="left" w:pos="6480"/>
          <w:tab w:val="left" w:pos="7200"/>
          <w:tab w:val="left" w:pos="7920"/>
          <w:tab w:val="left" w:pos="8640"/>
          <w:tab w:val="left" w:pos="9360"/>
        </w:tabs>
        <w:ind w:firstLine="2127"/>
        <w:jc w:val="both"/>
        <w:rPr>
          <w:sz w:val="22"/>
          <w:szCs w:val="22"/>
        </w:rPr>
      </w:pPr>
      <w:r w:rsidRPr="006F097A">
        <w:rPr>
          <w:sz w:val="22"/>
          <w:szCs w:val="22"/>
        </w:rPr>
        <w:t>2.1.1. O processamento e o pagamento da folha de salários com efetivação dos créditos em conta corrente e o recolhimento dos encargos previdenciários e fiscais da totalidade dos servidores públicos municipais ativos, inativos e pensionistas;</w:t>
      </w:r>
    </w:p>
    <w:p w:rsidR="00BC3EC1" w:rsidRPr="006F097A" w:rsidRDefault="00BC3EC1" w:rsidP="00BC3EC1">
      <w:pPr>
        <w:ind w:firstLine="2127"/>
        <w:jc w:val="both"/>
        <w:rPr>
          <w:sz w:val="22"/>
          <w:szCs w:val="22"/>
        </w:rPr>
      </w:pPr>
      <w:r w:rsidRPr="006F097A">
        <w:rPr>
          <w:sz w:val="22"/>
          <w:szCs w:val="22"/>
        </w:rPr>
        <w:t xml:space="preserve">2.1.2. O processamento e a realização de empréstimos consignados em folha de pagamento a serem concedidos, mediante as condições estabelecidas pela </w:t>
      </w:r>
      <w:r w:rsidRPr="006F097A">
        <w:rPr>
          <w:sz w:val="22"/>
          <w:szCs w:val="22"/>
        </w:rPr>
        <w:lastRenderedPageBreak/>
        <w:t>CONTRATADA, aos servidores públicos municipais ativos, inativos e pensionistas, mediante taxas diferenciadas para esta modalidade de empréstimo.</w:t>
      </w:r>
    </w:p>
    <w:p w:rsidR="00BC3EC1" w:rsidRPr="006F097A" w:rsidRDefault="00BC3EC1" w:rsidP="00BC3EC1">
      <w:pPr>
        <w:tabs>
          <w:tab w:val="left" w:pos="144"/>
          <w:tab w:val="left" w:pos="2880"/>
          <w:tab w:val="left" w:pos="3600"/>
          <w:tab w:val="left" w:pos="4320"/>
          <w:tab w:val="left" w:pos="5040"/>
          <w:tab w:val="left" w:pos="5760"/>
          <w:tab w:val="left" w:pos="6480"/>
          <w:tab w:val="left" w:pos="7200"/>
          <w:tab w:val="left" w:pos="7920"/>
          <w:tab w:val="left" w:pos="8640"/>
          <w:tab w:val="left" w:pos="9360"/>
        </w:tabs>
        <w:ind w:firstLine="2127"/>
        <w:jc w:val="both"/>
        <w:rPr>
          <w:sz w:val="22"/>
          <w:szCs w:val="22"/>
        </w:rPr>
      </w:pPr>
      <w:r w:rsidRPr="006F097A">
        <w:rPr>
          <w:sz w:val="22"/>
          <w:szCs w:val="22"/>
        </w:rPr>
        <w:t>2.2. A CONTRATADA deverá operacionalizar a folh</w:t>
      </w:r>
      <w:r w:rsidR="00826AF2">
        <w:rPr>
          <w:sz w:val="22"/>
          <w:szCs w:val="22"/>
        </w:rPr>
        <w:t xml:space="preserve">a de pagamentos dos servidores </w:t>
      </w:r>
      <w:r w:rsidRPr="006F097A">
        <w:rPr>
          <w:sz w:val="22"/>
          <w:szCs w:val="22"/>
        </w:rPr>
        <w:t>através de agência instalada no município de Santa Gertrudes/SP.</w:t>
      </w:r>
    </w:p>
    <w:p w:rsidR="00BC3EC1" w:rsidRPr="006F097A" w:rsidRDefault="00BC3EC1" w:rsidP="00BC3EC1">
      <w:pPr>
        <w:tabs>
          <w:tab w:val="left" w:pos="144"/>
          <w:tab w:val="left" w:pos="2880"/>
          <w:tab w:val="left" w:pos="3600"/>
          <w:tab w:val="left" w:pos="4320"/>
          <w:tab w:val="left" w:pos="5040"/>
          <w:tab w:val="left" w:pos="5760"/>
          <w:tab w:val="left" w:pos="6480"/>
          <w:tab w:val="left" w:pos="7200"/>
          <w:tab w:val="left" w:pos="7920"/>
          <w:tab w:val="left" w:pos="8640"/>
          <w:tab w:val="left" w:pos="9360"/>
        </w:tabs>
        <w:ind w:firstLine="2127"/>
        <w:jc w:val="both"/>
        <w:rPr>
          <w:sz w:val="22"/>
          <w:szCs w:val="22"/>
        </w:rPr>
      </w:pPr>
      <w:r w:rsidRPr="006F097A">
        <w:rPr>
          <w:sz w:val="22"/>
          <w:szCs w:val="22"/>
        </w:rPr>
        <w:t>2.3. A PREFEITURA reserva-se o direito de manter as contas para pagamento dos fornecedores bem como a arrecadação de seus impostos em outras instituições bancárias, ao seu critério.</w:t>
      </w:r>
    </w:p>
    <w:p w:rsidR="00BC3EC1" w:rsidRPr="00DF179C" w:rsidRDefault="00BC3EC1" w:rsidP="00BC3EC1">
      <w:pPr>
        <w:pStyle w:val="Default"/>
        <w:tabs>
          <w:tab w:val="left" w:pos="9923"/>
        </w:tabs>
        <w:ind w:right="19" w:firstLine="2160"/>
        <w:jc w:val="both"/>
        <w:rPr>
          <w:rFonts w:ascii="Times New Roman" w:hAnsi="Times New Roman" w:cs="Times New Roman"/>
          <w:bCs/>
          <w:color w:val="auto"/>
          <w:sz w:val="22"/>
          <w:szCs w:val="22"/>
          <w:lang w:val="pt-BR" w:eastAsia="pt-BR" w:bidi="ar-SA"/>
        </w:rPr>
      </w:pPr>
      <w:r w:rsidRPr="006F097A">
        <w:rPr>
          <w:rFonts w:ascii="Times New Roman" w:hAnsi="Times New Roman" w:cs="Times New Roman"/>
          <w:bCs/>
          <w:color w:val="auto"/>
          <w:sz w:val="22"/>
          <w:szCs w:val="22"/>
          <w:lang w:val="pt-BR" w:eastAsia="pt-BR" w:bidi="ar-SA"/>
        </w:rPr>
        <w:t xml:space="preserve">2.4. A CONTRATADA deverá disponibilizar aos servidores públicos municipais (efetivos celetistas, contratados, credenciados, comissionados, estagiários, aposentados ou pensionistas), ou que mantenham vínculo de emprego com a PREFEITURA, o pacote de conta corrente isento de tarifas, previsto no </w:t>
      </w:r>
      <w:r w:rsidRPr="00DF179C">
        <w:rPr>
          <w:rFonts w:ascii="Times New Roman" w:hAnsi="Times New Roman" w:cs="Times New Roman"/>
          <w:bCs/>
          <w:color w:val="auto"/>
          <w:sz w:val="22"/>
          <w:szCs w:val="22"/>
          <w:lang w:val="pt-BR" w:eastAsia="pt-BR" w:bidi="ar-SA"/>
        </w:rPr>
        <w:t>inciso II do artigo 6º Resolução CNM/BACEN 3.424/06:</w:t>
      </w:r>
    </w:p>
    <w:p w:rsidR="00BC3EC1" w:rsidRPr="00DF179C"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DF179C">
        <w:rPr>
          <w:rFonts w:ascii="Times New Roman" w:hAnsi="Times New Roman" w:cs="Times New Roman"/>
          <w:bCs/>
          <w:color w:val="auto"/>
          <w:sz w:val="22"/>
          <w:szCs w:val="22"/>
          <w:lang w:val="pt-BR" w:eastAsia="pt-BR" w:bidi="ar-SA"/>
        </w:rPr>
        <w:t>6.1 - Abertura e movimentação da conta corrente;</w:t>
      </w:r>
    </w:p>
    <w:p w:rsidR="00BC3EC1" w:rsidRPr="00DF179C"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DF179C">
        <w:rPr>
          <w:rFonts w:ascii="Times New Roman" w:hAnsi="Times New Roman" w:cs="Times New Roman"/>
          <w:bCs/>
          <w:color w:val="auto"/>
          <w:sz w:val="22"/>
          <w:szCs w:val="22"/>
          <w:lang w:val="pt-BR" w:eastAsia="pt-BR" w:bidi="ar-SA"/>
        </w:rPr>
        <w:t>6.2 - Fornecimento de cartão magnético;</w:t>
      </w:r>
    </w:p>
    <w:p w:rsidR="00BC3EC1" w:rsidRPr="00DF179C"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DF179C">
        <w:rPr>
          <w:rFonts w:ascii="Times New Roman" w:hAnsi="Times New Roman" w:cs="Times New Roman"/>
          <w:bCs/>
          <w:color w:val="auto"/>
          <w:sz w:val="22"/>
          <w:szCs w:val="22"/>
          <w:lang w:val="pt-BR" w:eastAsia="pt-BR" w:bidi="ar-SA"/>
        </w:rPr>
        <w:t>6.3 - Fornecimento de talonário de cheques com no mínimo 10 (dez) folhas por mês;</w:t>
      </w:r>
    </w:p>
    <w:p w:rsidR="00BC3EC1" w:rsidRPr="00DF179C"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DF179C">
        <w:rPr>
          <w:rFonts w:ascii="Times New Roman" w:hAnsi="Times New Roman" w:cs="Times New Roman"/>
          <w:bCs/>
          <w:color w:val="auto"/>
          <w:sz w:val="22"/>
          <w:szCs w:val="22"/>
          <w:lang w:val="pt-BR" w:eastAsia="pt-BR" w:bidi="ar-SA"/>
        </w:rPr>
        <w:t>6.4 - Utilização de 04 (quatro) cheques para compensação e pagamentos por mês;</w:t>
      </w:r>
    </w:p>
    <w:p w:rsidR="00BC3EC1" w:rsidRPr="00DF179C"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DF179C">
        <w:rPr>
          <w:rFonts w:ascii="Times New Roman" w:hAnsi="Times New Roman" w:cs="Times New Roman"/>
          <w:bCs/>
          <w:color w:val="auto"/>
          <w:sz w:val="22"/>
          <w:szCs w:val="22"/>
          <w:lang w:val="pt-BR" w:eastAsia="pt-BR" w:bidi="ar-SA"/>
        </w:rPr>
        <w:t>6.5 - 05 (cinco) saques em terminais de auto-atendimento ou nas agências da contratada por mês;</w:t>
      </w:r>
    </w:p>
    <w:p w:rsidR="00BC3EC1" w:rsidRPr="00DF179C"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DF179C">
        <w:rPr>
          <w:rFonts w:ascii="Times New Roman" w:hAnsi="Times New Roman" w:cs="Times New Roman"/>
          <w:bCs/>
          <w:color w:val="auto"/>
          <w:sz w:val="22"/>
          <w:szCs w:val="22"/>
          <w:lang w:val="pt-BR" w:eastAsia="pt-BR" w:bidi="ar-SA"/>
        </w:rPr>
        <w:t>6.6 - 02 (dois) extratos emitidos nos terminais de auto-atendimento da contratada por mês;</w:t>
      </w:r>
    </w:p>
    <w:p w:rsidR="00BC3EC1" w:rsidRPr="00DF179C"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DF179C">
        <w:rPr>
          <w:rFonts w:ascii="Times New Roman" w:hAnsi="Times New Roman" w:cs="Times New Roman"/>
          <w:bCs/>
          <w:color w:val="auto"/>
          <w:sz w:val="22"/>
          <w:szCs w:val="22"/>
          <w:lang w:val="pt-BR" w:eastAsia="pt-BR" w:bidi="ar-SA"/>
        </w:rPr>
        <w:t>6.7 - consultas de saldo da conta corrente na tela do terminal de auto-atendimento ou pela internet;</w:t>
      </w:r>
    </w:p>
    <w:p w:rsidR="00BC3EC1" w:rsidRPr="00DF179C" w:rsidRDefault="00BC3EC1" w:rsidP="00BC3EC1">
      <w:pPr>
        <w:pStyle w:val="Default"/>
        <w:tabs>
          <w:tab w:val="left" w:pos="9923"/>
        </w:tabs>
        <w:ind w:right="19" w:firstLine="0"/>
        <w:jc w:val="both"/>
        <w:rPr>
          <w:rFonts w:ascii="Times New Roman" w:hAnsi="Times New Roman" w:cs="Times New Roman"/>
          <w:bCs/>
          <w:color w:val="auto"/>
          <w:sz w:val="22"/>
          <w:szCs w:val="22"/>
          <w:lang w:val="pt-BR" w:eastAsia="pt-BR" w:bidi="ar-SA"/>
        </w:rPr>
      </w:pPr>
      <w:r w:rsidRPr="00DF179C">
        <w:rPr>
          <w:rFonts w:ascii="Times New Roman" w:hAnsi="Times New Roman" w:cs="Times New Roman"/>
          <w:bCs/>
          <w:color w:val="auto"/>
          <w:sz w:val="22"/>
          <w:szCs w:val="22"/>
          <w:lang w:val="pt-BR" w:eastAsia="pt-BR" w:bidi="ar-SA"/>
        </w:rPr>
        <w:t>6.8 - 01 (uma) transferência, via DOC ou TED nas agências da contratada, por mês.</w:t>
      </w:r>
    </w:p>
    <w:p w:rsidR="00BC3EC1" w:rsidRPr="006F097A" w:rsidRDefault="00BC3EC1" w:rsidP="00BC3EC1">
      <w:pPr>
        <w:tabs>
          <w:tab w:val="left" w:pos="144"/>
          <w:tab w:val="left" w:pos="2880"/>
          <w:tab w:val="left" w:pos="3600"/>
          <w:tab w:val="left" w:pos="4320"/>
          <w:tab w:val="left" w:pos="5040"/>
          <w:tab w:val="left" w:pos="5760"/>
          <w:tab w:val="left" w:pos="6480"/>
          <w:tab w:val="left" w:pos="7200"/>
          <w:tab w:val="left" w:pos="7920"/>
          <w:tab w:val="left" w:pos="8640"/>
          <w:tab w:val="left" w:pos="9360"/>
        </w:tabs>
        <w:ind w:firstLine="2127"/>
        <w:jc w:val="both"/>
        <w:rPr>
          <w:sz w:val="22"/>
          <w:szCs w:val="22"/>
        </w:rPr>
      </w:pPr>
      <w:r w:rsidRPr="00DF179C">
        <w:rPr>
          <w:bCs/>
          <w:sz w:val="22"/>
          <w:szCs w:val="22"/>
        </w:rPr>
        <w:t>2.5. A abertura de uma conta bancária diferenciada da conta salário,</w:t>
      </w:r>
      <w:r w:rsidRPr="006F097A">
        <w:rPr>
          <w:sz w:val="22"/>
          <w:szCs w:val="22"/>
        </w:rPr>
        <w:t xml:space="preserve"> com limites (tipo cheque especial) e outros produtos oferecidos pela CONTRATADA será uma iniciativa do próprio servidor, que deverá negociar as tarifas diretamente com a instituição financeira, devendo a mesma manter as condições de tarifas diferenciadas para servidores públicos.</w:t>
      </w:r>
    </w:p>
    <w:p w:rsidR="00BC3EC1" w:rsidRPr="006F097A" w:rsidRDefault="00BC3EC1" w:rsidP="00BC3EC1">
      <w:pPr>
        <w:tabs>
          <w:tab w:val="left" w:pos="144"/>
          <w:tab w:val="left" w:pos="2880"/>
          <w:tab w:val="left" w:pos="3600"/>
          <w:tab w:val="left" w:pos="4320"/>
          <w:tab w:val="left" w:pos="5040"/>
          <w:tab w:val="left" w:pos="5760"/>
          <w:tab w:val="left" w:pos="6480"/>
          <w:tab w:val="left" w:pos="7200"/>
          <w:tab w:val="left" w:pos="7920"/>
          <w:tab w:val="left" w:pos="8640"/>
          <w:tab w:val="left" w:pos="9360"/>
        </w:tabs>
        <w:ind w:firstLine="2127"/>
        <w:jc w:val="both"/>
        <w:rPr>
          <w:sz w:val="22"/>
          <w:szCs w:val="22"/>
        </w:rPr>
      </w:pPr>
      <w:r w:rsidRPr="006F097A">
        <w:rPr>
          <w:sz w:val="22"/>
          <w:szCs w:val="22"/>
        </w:rPr>
        <w:t xml:space="preserve">2.6. </w:t>
      </w:r>
      <w:r w:rsidRPr="00DF179C">
        <w:rPr>
          <w:sz w:val="22"/>
          <w:szCs w:val="22"/>
        </w:rPr>
        <w:t>A conta salário</w:t>
      </w:r>
      <w:r w:rsidRPr="006F097A">
        <w:rPr>
          <w:sz w:val="22"/>
          <w:szCs w:val="22"/>
        </w:rPr>
        <w:t xml:space="preserve"> deverá ser operacionalizada através de cartão eletrônico com senha pessoal e intransferível, sendo que a emissão de talão de cheques será autorizada pelo próprio servidor junto a CONTRATADA, se assim lhe convier.</w:t>
      </w:r>
    </w:p>
    <w:p w:rsidR="00BC3EC1" w:rsidRPr="006F097A" w:rsidRDefault="00BC3EC1" w:rsidP="00BC3EC1">
      <w:pPr>
        <w:tabs>
          <w:tab w:val="left" w:pos="144"/>
          <w:tab w:val="left" w:pos="2880"/>
          <w:tab w:val="left" w:pos="3600"/>
          <w:tab w:val="left" w:pos="4320"/>
          <w:tab w:val="left" w:pos="5040"/>
          <w:tab w:val="left" w:pos="5760"/>
          <w:tab w:val="left" w:pos="6480"/>
          <w:tab w:val="left" w:pos="7200"/>
          <w:tab w:val="left" w:pos="7920"/>
          <w:tab w:val="left" w:pos="8640"/>
          <w:tab w:val="left" w:pos="9360"/>
        </w:tabs>
        <w:ind w:firstLine="2127"/>
        <w:jc w:val="both"/>
        <w:rPr>
          <w:sz w:val="22"/>
          <w:szCs w:val="22"/>
        </w:rPr>
      </w:pPr>
      <w:r w:rsidRPr="006F097A">
        <w:rPr>
          <w:sz w:val="22"/>
          <w:szCs w:val="22"/>
        </w:rPr>
        <w:t>2.7. A CONTRATADA poderá, caso a caso, manter contato com os servidores que possuem crédito consignado em outra instituição financeira, de forma a negociar melhores taxas, quitando o débito pendente com a instituição credora e assumindo o empréstimo com o servidor, desde que o mesmo assim deseje.</w:t>
      </w:r>
    </w:p>
    <w:p w:rsidR="00BC3EC1" w:rsidRPr="006F097A" w:rsidRDefault="00BC3EC1" w:rsidP="00BC3EC1">
      <w:pPr>
        <w:tabs>
          <w:tab w:val="left" w:pos="144"/>
          <w:tab w:val="left" w:pos="2880"/>
          <w:tab w:val="left" w:pos="3600"/>
          <w:tab w:val="left" w:pos="4320"/>
          <w:tab w:val="left" w:pos="5040"/>
          <w:tab w:val="left" w:pos="5760"/>
          <w:tab w:val="left" w:pos="6480"/>
          <w:tab w:val="left" w:pos="7200"/>
          <w:tab w:val="left" w:pos="7920"/>
          <w:tab w:val="left" w:pos="8640"/>
          <w:tab w:val="left" w:pos="9360"/>
        </w:tabs>
        <w:ind w:firstLine="2127"/>
        <w:jc w:val="both"/>
        <w:rPr>
          <w:sz w:val="22"/>
          <w:szCs w:val="22"/>
        </w:rPr>
      </w:pPr>
      <w:r w:rsidRPr="006F097A">
        <w:rPr>
          <w:sz w:val="22"/>
          <w:szCs w:val="22"/>
        </w:rPr>
        <w:t>2.8. A CONTRATADA poderá para fazer contato com os servidores e oferecer os demais produtos por ela comercializados, tais como: seguros, títulos de capitalização, títulos de previdência, aplicações financeiras, etc., ficando a critério do servidor a negociação e a contratação de tais produtos, respeitando sempre o comprometimento dos limites de sua renda mensal.</w:t>
      </w:r>
    </w:p>
    <w:p w:rsidR="00BC3EC1" w:rsidRPr="006F097A" w:rsidRDefault="00BC3EC1" w:rsidP="00BC3EC1">
      <w:pPr>
        <w:ind w:firstLine="2127"/>
        <w:jc w:val="both"/>
        <w:rPr>
          <w:sz w:val="22"/>
          <w:szCs w:val="22"/>
        </w:rPr>
      </w:pPr>
      <w:r w:rsidRPr="006F097A">
        <w:rPr>
          <w:sz w:val="22"/>
          <w:szCs w:val="22"/>
        </w:rPr>
        <w:t>2.9. A PREFEITURA fará o repasse dos recursos financeiros mensalmente, diretamente à CONTRATADA, para pagamento dos servidores com 01 (um) dia útil de antecedência (float “D-</w:t>
      </w:r>
      <w:smartTag w:uri="urn:schemas-microsoft-com:office:smarttags" w:element="metricconverter">
        <w:smartTagPr>
          <w:attr w:name="ProductID" w:val="1”"/>
        </w:smartTagPr>
        <w:r w:rsidRPr="006F097A">
          <w:rPr>
            <w:sz w:val="22"/>
            <w:szCs w:val="22"/>
          </w:rPr>
          <w:t>1”</w:t>
        </w:r>
      </w:smartTag>
      <w:r w:rsidRPr="006F097A">
        <w:rPr>
          <w:sz w:val="22"/>
          <w:szCs w:val="22"/>
        </w:rPr>
        <w:t>).</w:t>
      </w:r>
    </w:p>
    <w:p w:rsidR="00BC3EC1" w:rsidRPr="006F097A" w:rsidRDefault="00BC3EC1" w:rsidP="00BC3EC1">
      <w:pPr>
        <w:jc w:val="both"/>
        <w:rPr>
          <w:sz w:val="22"/>
          <w:szCs w:val="22"/>
        </w:rPr>
      </w:pPr>
    </w:p>
    <w:p w:rsidR="00BC3EC1" w:rsidRPr="006F097A" w:rsidRDefault="00BC3EC1" w:rsidP="00BC3EC1">
      <w:pPr>
        <w:keepNext/>
        <w:jc w:val="both"/>
        <w:outlineLvl w:val="2"/>
        <w:rPr>
          <w:b/>
          <w:sz w:val="22"/>
          <w:szCs w:val="22"/>
          <w:u w:val="single"/>
        </w:rPr>
      </w:pPr>
      <w:r w:rsidRPr="006F097A">
        <w:rPr>
          <w:b/>
          <w:sz w:val="22"/>
          <w:szCs w:val="22"/>
          <w:u w:val="single"/>
        </w:rPr>
        <w:t>Cláusula 3ª - DO VALOR GLOBAL DO CONTRATO</w:t>
      </w:r>
    </w:p>
    <w:p w:rsidR="00BC3EC1" w:rsidRPr="006F097A" w:rsidRDefault="00BC3EC1" w:rsidP="00BC3EC1">
      <w:pPr>
        <w:jc w:val="both"/>
        <w:rPr>
          <w:b/>
          <w:sz w:val="22"/>
          <w:szCs w:val="22"/>
        </w:rPr>
      </w:pPr>
      <w:r w:rsidRPr="006F097A">
        <w:rPr>
          <w:sz w:val="22"/>
          <w:szCs w:val="22"/>
        </w:rPr>
        <w:tab/>
      </w:r>
      <w:r w:rsidRPr="006F097A">
        <w:rPr>
          <w:sz w:val="22"/>
          <w:szCs w:val="22"/>
        </w:rPr>
        <w:tab/>
      </w:r>
      <w:r w:rsidRPr="006F097A">
        <w:rPr>
          <w:sz w:val="22"/>
          <w:szCs w:val="22"/>
        </w:rPr>
        <w:tab/>
        <w:t xml:space="preserve">3.1. Pela prestação dos serviços referidos na cláusula anterior, item 2.1, a CONTRATADA pagará à PREFEITURA a importância global de </w:t>
      </w:r>
      <w:r w:rsidRPr="006F097A">
        <w:rPr>
          <w:b/>
          <w:sz w:val="22"/>
          <w:szCs w:val="22"/>
        </w:rPr>
        <w:t>R$ _______ (_____________).</w:t>
      </w:r>
    </w:p>
    <w:p w:rsidR="00BC3EC1" w:rsidRPr="006F097A" w:rsidRDefault="00BC3EC1" w:rsidP="00BC3EC1">
      <w:pPr>
        <w:jc w:val="both"/>
        <w:rPr>
          <w:sz w:val="22"/>
          <w:szCs w:val="22"/>
        </w:rPr>
      </w:pPr>
    </w:p>
    <w:p w:rsidR="00BC3EC1" w:rsidRPr="006F097A" w:rsidRDefault="00BC3EC1" w:rsidP="00BC3EC1">
      <w:pPr>
        <w:rPr>
          <w:b/>
          <w:sz w:val="22"/>
          <w:szCs w:val="22"/>
          <w:u w:val="single"/>
        </w:rPr>
      </w:pPr>
      <w:r w:rsidRPr="006F097A">
        <w:rPr>
          <w:b/>
          <w:sz w:val="22"/>
          <w:szCs w:val="22"/>
          <w:u w:val="single"/>
        </w:rPr>
        <w:t>Cláusula 4ª - DAS CONDIÇÕES DE PAGAMENTO</w:t>
      </w:r>
    </w:p>
    <w:p w:rsidR="00BC3EC1" w:rsidRPr="006F097A" w:rsidRDefault="00BC3EC1" w:rsidP="00BC3EC1">
      <w:pPr>
        <w:rPr>
          <w:b/>
          <w:sz w:val="22"/>
          <w:szCs w:val="22"/>
          <w:u w:val="single"/>
        </w:rPr>
      </w:pPr>
    </w:p>
    <w:p w:rsidR="00BC3EC1" w:rsidRPr="006F097A" w:rsidRDefault="00BC3EC1" w:rsidP="00BC3EC1">
      <w:pPr>
        <w:jc w:val="both"/>
        <w:rPr>
          <w:sz w:val="22"/>
          <w:szCs w:val="22"/>
        </w:rPr>
      </w:pPr>
      <w:r w:rsidRPr="006F097A">
        <w:rPr>
          <w:sz w:val="22"/>
          <w:szCs w:val="22"/>
        </w:rPr>
        <w:lastRenderedPageBreak/>
        <w:tab/>
      </w:r>
      <w:r w:rsidRPr="006F097A">
        <w:rPr>
          <w:sz w:val="22"/>
          <w:szCs w:val="22"/>
        </w:rPr>
        <w:tab/>
      </w:r>
      <w:r w:rsidRPr="006F097A">
        <w:rPr>
          <w:sz w:val="22"/>
          <w:szCs w:val="22"/>
        </w:rPr>
        <w:tab/>
        <w:t>4.1. O pagamento será efetuado pela CONTRATADA a PREFEITURA, em até 05 (cinco) dias corridos, contados da data d</w:t>
      </w:r>
      <w:r w:rsidR="00C4628D">
        <w:rPr>
          <w:sz w:val="22"/>
          <w:szCs w:val="22"/>
        </w:rPr>
        <w:t>e início da vigência contratual</w:t>
      </w:r>
      <w:r w:rsidR="0014717C">
        <w:rPr>
          <w:sz w:val="22"/>
          <w:szCs w:val="22"/>
        </w:rPr>
        <w:t>, que será a partir de 20 de outubro de 2014</w:t>
      </w:r>
      <w:r w:rsidR="004B04FD">
        <w:rPr>
          <w:sz w:val="22"/>
          <w:szCs w:val="22"/>
        </w:rPr>
        <w:t>.</w:t>
      </w:r>
    </w:p>
    <w:p w:rsidR="00BC3EC1" w:rsidRPr="006F097A" w:rsidRDefault="00BC3EC1" w:rsidP="00BC3EC1">
      <w:pPr>
        <w:tabs>
          <w:tab w:val="left" w:pos="2977"/>
        </w:tabs>
        <w:jc w:val="both"/>
        <w:rPr>
          <w:sz w:val="22"/>
          <w:szCs w:val="22"/>
        </w:rPr>
      </w:pPr>
    </w:p>
    <w:p w:rsidR="00BC3EC1" w:rsidRPr="006F097A" w:rsidRDefault="00BC3EC1" w:rsidP="00BC3EC1">
      <w:pPr>
        <w:tabs>
          <w:tab w:val="left" w:pos="2977"/>
        </w:tabs>
        <w:jc w:val="both"/>
        <w:rPr>
          <w:b/>
          <w:sz w:val="22"/>
          <w:szCs w:val="22"/>
          <w:u w:val="single"/>
        </w:rPr>
      </w:pPr>
      <w:r w:rsidRPr="006F097A">
        <w:rPr>
          <w:b/>
          <w:sz w:val="22"/>
          <w:szCs w:val="22"/>
          <w:u w:val="single"/>
        </w:rPr>
        <w:t>Cláusula 5ª - DO PRAZO</w:t>
      </w:r>
    </w:p>
    <w:p w:rsidR="00BC3EC1" w:rsidRPr="006F097A" w:rsidRDefault="00BC3EC1" w:rsidP="00BC3EC1">
      <w:pPr>
        <w:tabs>
          <w:tab w:val="left" w:pos="1276"/>
          <w:tab w:val="left" w:pos="2835"/>
        </w:tabs>
        <w:ind w:firstLine="2127"/>
        <w:jc w:val="both"/>
        <w:rPr>
          <w:sz w:val="22"/>
          <w:szCs w:val="22"/>
        </w:rPr>
      </w:pPr>
      <w:r w:rsidRPr="006F097A">
        <w:rPr>
          <w:sz w:val="22"/>
          <w:szCs w:val="22"/>
        </w:rPr>
        <w:t xml:space="preserve">5.1. Este contrato tem seu prazo estipulado da data de sua assinatura por </w:t>
      </w:r>
      <w:r w:rsidRPr="006F097A">
        <w:rPr>
          <w:b/>
          <w:sz w:val="22"/>
          <w:szCs w:val="22"/>
        </w:rPr>
        <w:t>60 (sessenta) meses corridos e consecutivos</w:t>
      </w:r>
      <w:r w:rsidRPr="006F097A">
        <w:rPr>
          <w:sz w:val="22"/>
          <w:szCs w:val="22"/>
        </w:rPr>
        <w:t>.</w:t>
      </w:r>
    </w:p>
    <w:p w:rsidR="00BC3EC1" w:rsidRPr="006F097A" w:rsidRDefault="00BC3EC1" w:rsidP="00BC3EC1">
      <w:pPr>
        <w:tabs>
          <w:tab w:val="left" w:pos="1276"/>
          <w:tab w:val="left" w:pos="2835"/>
        </w:tabs>
        <w:jc w:val="both"/>
        <w:rPr>
          <w:sz w:val="22"/>
          <w:szCs w:val="22"/>
        </w:rPr>
      </w:pPr>
    </w:p>
    <w:p w:rsidR="00BC3EC1" w:rsidRPr="006F097A" w:rsidRDefault="00BC3EC1" w:rsidP="00BC3EC1">
      <w:pPr>
        <w:tabs>
          <w:tab w:val="left" w:pos="2977"/>
        </w:tabs>
        <w:jc w:val="both"/>
        <w:rPr>
          <w:b/>
          <w:sz w:val="22"/>
          <w:szCs w:val="22"/>
          <w:u w:val="single"/>
        </w:rPr>
      </w:pPr>
      <w:r w:rsidRPr="006F097A">
        <w:rPr>
          <w:b/>
          <w:sz w:val="22"/>
          <w:szCs w:val="22"/>
          <w:u w:val="single"/>
        </w:rPr>
        <w:t>Cláusula 6ª - DAS RESPONSABILIDADES DAS PARTES</w:t>
      </w:r>
    </w:p>
    <w:p w:rsidR="00BC3EC1" w:rsidRPr="006F097A" w:rsidRDefault="00BC3EC1" w:rsidP="00BC3EC1">
      <w:pPr>
        <w:tabs>
          <w:tab w:val="left" w:pos="2736"/>
          <w:tab w:val="left" w:pos="2880"/>
          <w:tab w:val="left" w:pos="3600"/>
          <w:tab w:val="left" w:pos="4320"/>
          <w:tab w:val="left" w:pos="5040"/>
          <w:tab w:val="left" w:pos="5760"/>
          <w:tab w:val="left" w:pos="6480"/>
          <w:tab w:val="left" w:pos="7200"/>
          <w:tab w:val="left" w:pos="7920"/>
          <w:tab w:val="left" w:pos="8640"/>
          <w:tab w:val="left" w:pos="9360"/>
        </w:tabs>
        <w:ind w:firstLine="1985"/>
        <w:jc w:val="both"/>
        <w:rPr>
          <w:sz w:val="22"/>
          <w:szCs w:val="22"/>
        </w:rPr>
      </w:pPr>
      <w:r w:rsidRPr="006F097A">
        <w:rPr>
          <w:sz w:val="22"/>
          <w:szCs w:val="22"/>
        </w:rPr>
        <w:t>6.1. Caberá à CONTRATADA:</w:t>
      </w:r>
    </w:p>
    <w:p w:rsidR="00BC3EC1" w:rsidRPr="006F097A" w:rsidRDefault="00BC3EC1" w:rsidP="00BC3EC1">
      <w:pPr>
        <w:ind w:firstLine="1985"/>
        <w:jc w:val="both"/>
        <w:rPr>
          <w:sz w:val="22"/>
          <w:szCs w:val="22"/>
        </w:rPr>
      </w:pPr>
      <w:r w:rsidRPr="006F097A">
        <w:rPr>
          <w:sz w:val="22"/>
          <w:szCs w:val="22"/>
        </w:rPr>
        <w:t>6.1.1. Promover a abertura das contas correntes dos servidores públicos municipais ativos, inativos e pensionistas, mediante custo zero, com coleta de dados, documentos a assinaturas necessárias, no local e no horário de trabalho dos servidores;</w:t>
      </w:r>
    </w:p>
    <w:p w:rsidR="00BC3EC1" w:rsidRPr="006F097A" w:rsidRDefault="00BC3EC1" w:rsidP="00BC3EC1">
      <w:pPr>
        <w:ind w:firstLine="1985"/>
        <w:jc w:val="both"/>
        <w:rPr>
          <w:sz w:val="22"/>
          <w:szCs w:val="22"/>
        </w:rPr>
      </w:pPr>
      <w:r w:rsidRPr="006F097A">
        <w:rPr>
          <w:sz w:val="22"/>
          <w:szCs w:val="22"/>
        </w:rPr>
        <w:t>6.1.2. Fornecer cartão magnético pessoal e intransferível com senha de acesso e segurança aos servidores públicos municipais ativos, inativos e pensionistas, mediante custo zero, para consulta e movimentação dos numerários;</w:t>
      </w:r>
    </w:p>
    <w:p w:rsidR="00BC3EC1" w:rsidRPr="006F097A" w:rsidRDefault="00BC3EC1" w:rsidP="00BC3EC1">
      <w:pPr>
        <w:ind w:firstLine="1985"/>
        <w:jc w:val="both"/>
        <w:rPr>
          <w:sz w:val="22"/>
          <w:szCs w:val="22"/>
        </w:rPr>
      </w:pPr>
      <w:r w:rsidRPr="006F097A">
        <w:rPr>
          <w:sz w:val="22"/>
          <w:szCs w:val="22"/>
        </w:rPr>
        <w:t>6.1.3. Comunicar as eventuais tarifas a serem cobradas por outros serviços ou serviços adicionais aos servidores públicos municipais, com antecedência mínima.</w:t>
      </w:r>
    </w:p>
    <w:p w:rsidR="00BC3EC1" w:rsidRPr="006F097A" w:rsidRDefault="00BC3EC1" w:rsidP="00BC3EC1">
      <w:pPr>
        <w:ind w:firstLine="1985"/>
        <w:jc w:val="both"/>
        <w:rPr>
          <w:sz w:val="22"/>
          <w:szCs w:val="22"/>
        </w:rPr>
      </w:pPr>
      <w:r w:rsidRPr="006F097A">
        <w:rPr>
          <w:sz w:val="22"/>
          <w:szCs w:val="22"/>
        </w:rPr>
        <w:t>6.2. Caberá a PREFEITURA:</w:t>
      </w:r>
    </w:p>
    <w:p w:rsidR="00BC3EC1" w:rsidRPr="006F097A" w:rsidRDefault="00BC3EC1" w:rsidP="00BC3EC1">
      <w:pPr>
        <w:ind w:firstLine="1985"/>
        <w:jc w:val="both"/>
        <w:rPr>
          <w:sz w:val="22"/>
          <w:szCs w:val="22"/>
        </w:rPr>
      </w:pPr>
      <w:r w:rsidRPr="006F097A">
        <w:rPr>
          <w:sz w:val="22"/>
          <w:szCs w:val="22"/>
        </w:rPr>
        <w:t>6.2.1. Enviar a CONTRATADA a relação nominal dos servidores públicos municipais ativos, inativos e pensionistas, contendo os dados solicitados, dentro dos prazos mínimos de processamento;</w:t>
      </w:r>
    </w:p>
    <w:p w:rsidR="00BC3EC1" w:rsidRPr="006F097A" w:rsidRDefault="00BC3EC1" w:rsidP="00BC3EC1">
      <w:pPr>
        <w:ind w:firstLine="1985"/>
        <w:jc w:val="both"/>
        <w:rPr>
          <w:sz w:val="22"/>
          <w:szCs w:val="22"/>
        </w:rPr>
      </w:pPr>
      <w:r w:rsidRPr="006F097A">
        <w:rPr>
          <w:sz w:val="22"/>
          <w:szCs w:val="22"/>
        </w:rPr>
        <w:t>6.2.2. Manter, com exclusividade, as contas correntes dos servidores públicos municipais ativos, inativos e pensionistas para recebimento de seus salários e quaisquer outros créditos advindos da relação de emprego, com a CONTRATADA.</w:t>
      </w:r>
    </w:p>
    <w:p w:rsidR="00BC3EC1" w:rsidRPr="006F097A" w:rsidRDefault="00BC3EC1" w:rsidP="00BC3EC1">
      <w:pPr>
        <w:ind w:firstLine="1985"/>
        <w:jc w:val="both"/>
        <w:rPr>
          <w:sz w:val="22"/>
          <w:szCs w:val="22"/>
        </w:rPr>
      </w:pPr>
    </w:p>
    <w:p w:rsidR="00BC3EC1" w:rsidRPr="006F097A" w:rsidRDefault="00BC3EC1" w:rsidP="00BC3EC1">
      <w:pPr>
        <w:jc w:val="both"/>
        <w:rPr>
          <w:b/>
          <w:sz w:val="22"/>
          <w:szCs w:val="22"/>
          <w:u w:val="single"/>
        </w:rPr>
      </w:pPr>
      <w:r w:rsidRPr="006F097A">
        <w:rPr>
          <w:b/>
          <w:sz w:val="22"/>
          <w:szCs w:val="22"/>
          <w:u w:val="single"/>
        </w:rPr>
        <w:t>Cláusula 7ª - DAS PENALIDADES</w:t>
      </w:r>
    </w:p>
    <w:p w:rsidR="00BC3EC1" w:rsidRPr="006F097A" w:rsidRDefault="00BC3EC1" w:rsidP="00BC3EC1">
      <w:pPr>
        <w:jc w:val="both"/>
        <w:rPr>
          <w:sz w:val="22"/>
          <w:szCs w:val="22"/>
        </w:rPr>
      </w:pPr>
      <w:r w:rsidRPr="006F097A">
        <w:rPr>
          <w:sz w:val="22"/>
          <w:szCs w:val="22"/>
        </w:rPr>
        <w:t xml:space="preserve"> </w:t>
      </w:r>
      <w:r w:rsidRPr="006F097A">
        <w:rPr>
          <w:sz w:val="22"/>
          <w:szCs w:val="22"/>
        </w:rPr>
        <w:tab/>
      </w:r>
      <w:r w:rsidRPr="006F097A">
        <w:rPr>
          <w:sz w:val="22"/>
          <w:szCs w:val="22"/>
        </w:rPr>
        <w:tab/>
      </w:r>
      <w:r w:rsidRPr="006F097A">
        <w:rPr>
          <w:sz w:val="22"/>
          <w:szCs w:val="22"/>
        </w:rPr>
        <w:tab/>
        <w:t>7.1. A inexecução total ou parcial do ajuste poderá acarretar aplicação das seguintes penalidades:</w:t>
      </w:r>
    </w:p>
    <w:p w:rsidR="00BC3EC1" w:rsidRPr="006F097A" w:rsidRDefault="00BC3EC1" w:rsidP="00BC3EC1">
      <w:pPr>
        <w:ind w:firstLine="2127"/>
        <w:jc w:val="both"/>
        <w:rPr>
          <w:sz w:val="22"/>
          <w:szCs w:val="22"/>
        </w:rPr>
      </w:pPr>
      <w:r w:rsidRPr="006F097A">
        <w:rPr>
          <w:sz w:val="22"/>
          <w:szCs w:val="22"/>
        </w:rPr>
        <w:t>7.2. Pela inexecução total:</w:t>
      </w:r>
    </w:p>
    <w:p w:rsidR="00BC3EC1" w:rsidRPr="006F097A" w:rsidRDefault="00BC3EC1" w:rsidP="00BC3EC1">
      <w:pPr>
        <w:ind w:left="2130"/>
        <w:jc w:val="both"/>
        <w:rPr>
          <w:sz w:val="22"/>
          <w:szCs w:val="22"/>
        </w:rPr>
      </w:pPr>
      <w:r w:rsidRPr="006F097A">
        <w:rPr>
          <w:sz w:val="22"/>
          <w:szCs w:val="22"/>
        </w:rPr>
        <w:t>7.2.1. Advertência;</w:t>
      </w:r>
    </w:p>
    <w:p w:rsidR="00BC3EC1" w:rsidRPr="006F097A" w:rsidRDefault="00BC3EC1" w:rsidP="00BC3EC1">
      <w:pPr>
        <w:ind w:firstLine="2130"/>
        <w:jc w:val="both"/>
        <w:rPr>
          <w:sz w:val="22"/>
          <w:szCs w:val="22"/>
        </w:rPr>
      </w:pPr>
      <w:r w:rsidRPr="006F097A">
        <w:rPr>
          <w:sz w:val="22"/>
          <w:szCs w:val="22"/>
        </w:rPr>
        <w:t>7.2.2. Multa de 30% (trinta por cento) calculada sobre o valor global do contrato;</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7.2.3. Suspensão temporária de participação em licitações e impedimento de contratar com a administração pública, por prazo não superior a 02 (dois) anos, e;</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7.2.4. Declaração de inidoneidade para licitar ou contratar com a administração pública, enquanto perdurem os motivos determinantes da punição ou até que seja promovida a reabilitação perante a própria autoridade que aplicou a penalidade, que será concedida sempre que a contratada ressarcir a PREFEITURA pelos prejuízos resultantes depois de decorrido o prazo da sanção com base no subitem anterior.</w:t>
      </w:r>
    </w:p>
    <w:p w:rsidR="00BC3EC1" w:rsidRPr="006F097A" w:rsidRDefault="00BC3EC1" w:rsidP="00BC3EC1">
      <w:pPr>
        <w:ind w:firstLine="2127"/>
        <w:jc w:val="both"/>
        <w:rPr>
          <w:sz w:val="22"/>
          <w:szCs w:val="22"/>
        </w:rPr>
      </w:pPr>
      <w:r w:rsidRPr="006F097A">
        <w:rPr>
          <w:sz w:val="22"/>
          <w:szCs w:val="22"/>
        </w:rPr>
        <w:t>7.3. Pela inexecução parcial:</w:t>
      </w:r>
    </w:p>
    <w:p w:rsidR="00BC3EC1" w:rsidRPr="006F097A" w:rsidRDefault="00BC3EC1" w:rsidP="00BC3EC1">
      <w:pPr>
        <w:ind w:left="2130"/>
        <w:jc w:val="both"/>
        <w:rPr>
          <w:sz w:val="22"/>
          <w:szCs w:val="22"/>
        </w:rPr>
      </w:pPr>
      <w:r w:rsidRPr="006F097A">
        <w:rPr>
          <w:sz w:val="22"/>
          <w:szCs w:val="22"/>
        </w:rPr>
        <w:t>7.3.1. Advertência;</w:t>
      </w:r>
    </w:p>
    <w:p w:rsidR="00BC3EC1" w:rsidRPr="006F097A" w:rsidRDefault="00BC3EC1" w:rsidP="00BC3EC1">
      <w:pPr>
        <w:ind w:firstLine="2126"/>
        <w:jc w:val="both"/>
        <w:rPr>
          <w:sz w:val="22"/>
          <w:szCs w:val="22"/>
        </w:rPr>
      </w:pPr>
      <w:r w:rsidRPr="006F097A">
        <w:rPr>
          <w:sz w:val="22"/>
          <w:szCs w:val="22"/>
        </w:rPr>
        <w:t>7.3.2. Multa de 10% (dez por cento) calculada sobre o valor global do contrato;</w:t>
      </w:r>
    </w:p>
    <w:p w:rsidR="00BC3EC1" w:rsidRPr="006F097A" w:rsidRDefault="00BC3EC1" w:rsidP="00BC3EC1">
      <w:pPr>
        <w:ind w:firstLine="2126"/>
        <w:jc w:val="both"/>
        <w:rPr>
          <w:sz w:val="22"/>
          <w:szCs w:val="22"/>
        </w:rPr>
      </w:pPr>
      <w:r w:rsidRPr="006F097A">
        <w:rPr>
          <w:sz w:val="22"/>
          <w:szCs w:val="22"/>
        </w:rPr>
        <w:t>7.3.3. Suspensão temporária de participação em licitações e impedimento de contratar com a administração pública, por prazo não superior a 02 (dois) anos, e;</w:t>
      </w:r>
    </w:p>
    <w:p w:rsidR="00BC3EC1" w:rsidRPr="006F097A" w:rsidRDefault="00BC3EC1" w:rsidP="00BC3EC1">
      <w:pPr>
        <w:ind w:firstLine="2126"/>
        <w:jc w:val="both"/>
        <w:rPr>
          <w:sz w:val="22"/>
          <w:szCs w:val="22"/>
        </w:rPr>
      </w:pPr>
      <w:r w:rsidRPr="006F097A">
        <w:rPr>
          <w:sz w:val="22"/>
          <w:szCs w:val="22"/>
        </w:rPr>
        <w:t xml:space="preserve">7.4. Os prazos para defesa prévia serão de 05 (cinco) dias úteis, nas hipóteses de advertência, multa de 10% (dez por cento) a 30% (trinta por cento), calculada sobre o total da obrigação não cumprida, ou suspensão temporária de participar em licitação e </w:t>
      </w:r>
      <w:r w:rsidRPr="006F097A">
        <w:rPr>
          <w:sz w:val="22"/>
          <w:szCs w:val="22"/>
        </w:rPr>
        <w:lastRenderedPageBreak/>
        <w:t>impedimento de contratar com a administração pública, e de 10 (dez) dias úteis na hipótese de declaração de inidoneidade para licitar ou contratar com a administração pública.</w:t>
      </w:r>
    </w:p>
    <w:p w:rsidR="00BC3EC1" w:rsidRPr="006F097A" w:rsidRDefault="00BC3EC1" w:rsidP="00BC3EC1">
      <w:pPr>
        <w:ind w:firstLine="2126"/>
        <w:jc w:val="both"/>
        <w:rPr>
          <w:sz w:val="22"/>
          <w:szCs w:val="22"/>
        </w:rPr>
      </w:pPr>
      <w:r w:rsidRPr="006F097A">
        <w:rPr>
          <w:sz w:val="22"/>
          <w:szCs w:val="22"/>
        </w:rPr>
        <w:t>7.5. As penalidades aqui previstas são autônomas e suas aplicações cumulativas serão regidas pelo artigo 87, §s 2º e 3º, da Lei Federal Nº: 8.666/93 e alterações.</w:t>
      </w:r>
    </w:p>
    <w:p w:rsidR="00BC3EC1" w:rsidRPr="006F097A" w:rsidRDefault="00BC3EC1" w:rsidP="00BC3EC1">
      <w:pPr>
        <w:ind w:firstLine="2130"/>
        <w:jc w:val="both"/>
        <w:rPr>
          <w:sz w:val="22"/>
          <w:szCs w:val="22"/>
        </w:rPr>
      </w:pPr>
      <w:r w:rsidRPr="006F097A">
        <w:rPr>
          <w:sz w:val="22"/>
          <w:szCs w:val="22"/>
        </w:rPr>
        <w:t>7.6. O valor das multas aplicadas será devidamente corrigido pelo IGPM/FGV/SP – Índice Geral de Preços de Mercado da Fundação Getúlio Vargas de São Paulo/SP, até a data de seu efetivo pagamento, e recolhido aos cofres da PREFEITURA, dentro de 03 (três) dias úteis da data de sua cominação, mediante guia de recolhimento oficial.</w:t>
      </w:r>
    </w:p>
    <w:p w:rsidR="00BC3EC1" w:rsidRPr="006F097A" w:rsidRDefault="00BC3EC1" w:rsidP="00BC3EC1">
      <w:pPr>
        <w:jc w:val="both"/>
        <w:rPr>
          <w:sz w:val="22"/>
          <w:szCs w:val="22"/>
        </w:rPr>
      </w:pPr>
    </w:p>
    <w:p w:rsidR="00BC3EC1" w:rsidRPr="006F097A" w:rsidRDefault="00BC3EC1" w:rsidP="00BC3EC1">
      <w:pPr>
        <w:jc w:val="both"/>
        <w:rPr>
          <w:b/>
          <w:sz w:val="22"/>
          <w:szCs w:val="22"/>
          <w:u w:val="single"/>
        </w:rPr>
      </w:pPr>
      <w:r w:rsidRPr="006F097A">
        <w:rPr>
          <w:b/>
          <w:sz w:val="22"/>
          <w:szCs w:val="22"/>
          <w:u w:val="single"/>
        </w:rPr>
        <w:t>Cláusula 8ª - DA RESCISÃO CONTRATUAL</w:t>
      </w:r>
    </w:p>
    <w:p w:rsidR="00BC3EC1" w:rsidRPr="006F097A" w:rsidRDefault="00BC3EC1" w:rsidP="00BC3EC1">
      <w:pPr>
        <w:ind w:firstLine="2127"/>
        <w:jc w:val="both"/>
        <w:rPr>
          <w:sz w:val="22"/>
          <w:szCs w:val="22"/>
        </w:rPr>
      </w:pPr>
      <w:r w:rsidRPr="006F097A">
        <w:rPr>
          <w:sz w:val="22"/>
          <w:szCs w:val="22"/>
        </w:rPr>
        <w:t>8.1. Este contrato será rescindido total ou parcialmente pela PREFEITURA, de pleno direito, em qualquer tempo, isento de qualquer ônus ou responsabilidade, independentemente de ação, notificação ou interpelação judicial, sem que à CONTRATADA, assista o direito a qualquer indenização, se esta:</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8.1.1. Falir, entrar em concordata, tiver a sua firma dissolvida ou deixar de existir;</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8.1.2. Transferir, no todo ou em parte, o presente contrato, sem prévia autorização da PREFEITURA;</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8.1.3. Paralisar os serviços por um período de 10 (dez) dias consecutivos;</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8.1.4. Não der aos serviços andamento capaz de atender os prazos previstos;</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 xml:space="preserve">8.1.5. Agir com dolo ou culpa ou mediante simulação ou fraude na execução do contrato. </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8.2. A CONTRATADA reconhece os direitos da PREFEITURA, em caso de rescisão administrativa, de acordo com o disposto no artigo 80, da Lei Federal Nº: 8.666/93 e alterações.</w:t>
      </w:r>
    </w:p>
    <w:p w:rsidR="00BC3EC1" w:rsidRPr="006F097A" w:rsidRDefault="00BC3EC1" w:rsidP="00BC3EC1">
      <w:pPr>
        <w:jc w:val="both"/>
        <w:rPr>
          <w:sz w:val="22"/>
          <w:szCs w:val="22"/>
        </w:rPr>
      </w:pPr>
    </w:p>
    <w:p w:rsidR="00BC3EC1" w:rsidRPr="006F097A" w:rsidRDefault="00BC3EC1" w:rsidP="00BC3EC1">
      <w:pPr>
        <w:keepNext/>
        <w:jc w:val="both"/>
        <w:outlineLvl w:val="2"/>
        <w:rPr>
          <w:b/>
          <w:sz w:val="22"/>
          <w:szCs w:val="22"/>
          <w:u w:val="single"/>
        </w:rPr>
      </w:pPr>
      <w:r w:rsidRPr="006F097A">
        <w:rPr>
          <w:b/>
          <w:sz w:val="22"/>
          <w:szCs w:val="22"/>
          <w:u w:val="single"/>
        </w:rPr>
        <w:t>Cláusula 9ª - DOS RECURSOS FINANCEIROS</w:t>
      </w:r>
    </w:p>
    <w:p w:rsidR="00BC3EC1" w:rsidRPr="006F097A" w:rsidRDefault="00BC3EC1" w:rsidP="00BC3EC1">
      <w:pPr>
        <w:ind w:firstLine="2127"/>
        <w:jc w:val="both"/>
        <w:rPr>
          <w:sz w:val="22"/>
          <w:szCs w:val="22"/>
        </w:rPr>
      </w:pPr>
      <w:r w:rsidRPr="006F097A">
        <w:rPr>
          <w:sz w:val="22"/>
          <w:szCs w:val="22"/>
        </w:rPr>
        <w:t>9.1. A PREFEITURA não investirá nenhum recurso financeiro em decorrência desta contratação.</w:t>
      </w:r>
    </w:p>
    <w:p w:rsidR="00BC3EC1" w:rsidRPr="006F097A" w:rsidRDefault="00BC3EC1" w:rsidP="00BC3EC1">
      <w:pPr>
        <w:ind w:firstLine="2127"/>
        <w:jc w:val="both"/>
        <w:rPr>
          <w:sz w:val="22"/>
          <w:szCs w:val="22"/>
        </w:rPr>
      </w:pPr>
    </w:p>
    <w:p w:rsidR="00BC3EC1" w:rsidRPr="006F097A" w:rsidRDefault="00BC3EC1" w:rsidP="00BC3EC1">
      <w:pPr>
        <w:keepNext/>
        <w:jc w:val="both"/>
        <w:outlineLvl w:val="2"/>
        <w:rPr>
          <w:sz w:val="22"/>
          <w:szCs w:val="22"/>
          <w:u w:val="single"/>
        </w:rPr>
      </w:pPr>
      <w:r w:rsidRPr="006F097A">
        <w:rPr>
          <w:b/>
          <w:sz w:val="22"/>
          <w:szCs w:val="22"/>
          <w:u w:val="single"/>
        </w:rPr>
        <w:t>Cláusula 10ª - DOS REAJUSTES DE PREÇOS</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10.1. Os valores constantes deste contrato são fixos e irreajustáveis.</w:t>
      </w:r>
    </w:p>
    <w:p w:rsidR="00BC3EC1" w:rsidRPr="006F097A" w:rsidRDefault="00BC3EC1" w:rsidP="00BC3EC1">
      <w:pPr>
        <w:jc w:val="both"/>
        <w:rPr>
          <w:sz w:val="22"/>
          <w:szCs w:val="22"/>
        </w:rPr>
      </w:pPr>
    </w:p>
    <w:p w:rsidR="00BC3EC1" w:rsidRPr="006F097A" w:rsidRDefault="00BC3EC1" w:rsidP="00BC3EC1">
      <w:pPr>
        <w:jc w:val="both"/>
        <w:rPr>
          <w:b/>
          <w:sz w:val="22"/>
          <w:szCs w:val="22"/>
          <w:u w:val="single"/>
        </w:rPr>
      </w:pPr>
      <w:r w:rsidRPr="006F097A">
        <w:rPr>
          <w:b/>
          <w:sz w:val="22"/>
          <w:szCs w:val="22"/>
          <w:u w:val="single"/>
        </w:rPr>
        <w:t>Cláusula 11ª - DO SUPORTE LEGAL</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11.1. Este contrato é regulamentado pelos seguintes dispositivos legais:</w:t>
      </w:r>
    </w:p>
    <w:p w:rsidR="00BC3EC1" w:rsidRPr="006F097A" w:rsidRDefault="00BC3EC1" w:rsidP="00BC3EC1">
      <w:pPr>
        <w:ind w:firstLine="2127"/>
        <w:jc w:val="both"/>
        <w:rPr>
          <w:sz w:val="22"/>
          <w:szCs w:val="22"/>
        </w:rPr>
      </w:pPr>
      <w:r w:rsidRPr="006F097A">
        <w:rPr>
          <w:sz w:val="22"/>
          <w:szCs w:val="22"/>
        </w:rPr>
        <w:t>11.1.1. Constituição Federal;</w:t>
      </w:r>
    </w:p>
    <w:p w:rsidR="00BC3EC1" w:rsidRPr="006F097A" w:rsidRDefault="00BC3EC1" w:rsidP="00BC3EC1">
      <w:pPr>
        <w:ind w:firstLine="2127"/>
        <w:jc w:val="both"/>
        <w:rPr>
          <w:sz w:val="22"/>
          <w:szCs w:val="22"/>
        </w:rPr>
      </w:pPr>
      <w:r w:rsidRPr="006F097A">
        <w:rPr>
          <w:sz w:val="22"/>
          <w:szCs w:val="22"/>
        </w:rPr>
        <w:t>11.1.2. Lei Orgânica Municipal;</w:t>
      </w:r>
    </w:p>
    <w:p w:rsidR="00BC3EC1" w:rsidRPr="006F097A" w:rsidRDefault="00BC3EC1" w:rsidP="00BC3EC1">
      <w:pPr>
        <w:ind w:firstLine="2127"/>
        <w:jc w:val="both"/>
        <w:rPr>
          <w:sz w:val="22"/>
          <w:szCs w:val="22"/>
        </w:rPr>
      </w:pPr>
      <w:r w:rsidRPr="006F097A">
        <w:rPr>
          <w:sz w:val="22"/>
          <w:szCs w:val="22"/>
        </w:rPr>
        <w:t>11.1.3. Lei Federal Nº: 8.666/93;</w:t>
      </w:r>
    </w:p>
    <w:p w:rsidR="00BC3EC1" w:rsidRPr="006F097A" w:rsidRDefault="00BC3EC1" w:rsidP="00BC3EC1">
      <w:pPr>
        <w:ind w:firstLine="2127"/>
        <w:jc w:val="both"/>
        <w:rPr>
          <w:sz w:val="22"/>
          <w:szCs w:val="22"/>
        </w:rPr>
      </w:pPr>
      <w:r w:rsidRPr="006F097A">
        <w:rPr>
          <w:sz w:val="22"/>
          <w:szCs w:val="22"/>
        </w:rPr>
        <w:t>11.1.4. Lei Federal Nº: 8.880/94;</w:t>
      </w:r>
    </w:p>
    <w:p w:rsidR="00BC3EC1" w:rsidRPr="006F097A" w:rsidRDefault="00BC3EC1" w:rsidP="00BC3EC1">
      <w:pPr>
        <w:ind w:firstLine="2127"/>
        <w:jc w:val="both"/>
        <w:rPr>
          <w:sz w:val="22"/>
          <w:szCs w:val="22"/>
        </w:rPr>
      </w:pPr>
      <w:r w:rsidRPr="006F097A">
        <w:rPr>
          <w:sz w:val="22"/>
          <w:szCs w:val="22"/>
        </w:rPr>
        <w:t>11.1.5. Lei Federal Nº: 8.883/94;</w:t>
      </w:r>
    </w:p>
    <w:p w:rsidR="00BC3EC1" w:rsidRPr="006F097A" w:rsidRDefault="00BC3EC1" w:rsidP="00BC3EC1">
      <w:pPr>
        <w:ind w:firstLine="2127"/>
        <w:jc w:val="both"/>
        <w:rPr>
          <w:sz w:val="22"/>
          <w:szCs w:val="22"/>
        </w:rPr>
      </w:pPr>
      <w:r w:rsidRPr="006F097A">
        <w:rPr>
          <w:sz w:val="22"/>
          <w:szCs w:val="22"/>
        </w:rPr>
        <w:t>11.1.6. Lei Federal Nº: 9.032/95;</w:t>
      </w:r>
    </w:p>
    <w:p w:rsidR="00BC3EC1" w:rsidRPr="006F097A" w:rsidRDefault="00BC3EC1" w:rsidP="00BC3EC1">
      <w:pPr>
        <w:ind w:firstLine="2127"/>
        <w:jc w:val="both"/>
        <w:rPr>
          <w:sz w:val="22"/>
          <w:szCs w:val="22"/>
        </w:rPr>
      </w:pPr>
      <w:r w:rsidRPr="006F097A">
        <w:rPr>
          <w:sz w:val="22"/>
          <w:szCs w:val="22"/>
        </w:rPr>
        <w:t>11.1.7. Lei Federal Nº: 9.069/95;</w:t>
      </w:r>
    </w:p>
    <w:p w:rsidR="00BC3EC1" w:rsidRPr="006F097A" w:rsidRDefault="00BC3EC1" w:rsidP="00BC3EC1">
      <w:pPr>
        <w:ind w:firstLine="2127"/>
        <w:jc w:val="both"/>
        <w:rPr>
          <w:sz w:val="22"/>
          <w:szCs w:val="22"/>
        </w:rPr>
      </w:pPr>
      <w:r w:rsidRPr="006F097A">
        <w:rPr>
          <w:sz w:val="22"/>
          <w:szCs w:val="22"/>
        </w:rPr>
        <w:t>11.1.8. Lei Federal Nº: 9.648/98;</w:t>
      </w:r>
    </w:p>
    <w:p w:rsidR="00BC3EC1" w:rsidRDefault="00BC3EC1" w:rsidP="00BC3EC1">
      <w:pPr>
        <w:ind w:firstLine="2127"/>
        <w:jc w:val="both"/>
        <w:rPr>
          <w:sz w:val="22"/>
          <w:szCs w:val="22"/>
        </w:rPr>
      </w:pPr>
      <w:r w:rsidRPr="006F097A">
        <w:rPr>
          <w:sz w:val="22"/>
          <w:szCs w:val="22"/>
        </w:rPr>
        <w:t>11.1.9. Lei Federal Nº: 9.854/99;</w:t>
      </w:r>
    </w:p>
    <w:p w:rsidR="00826AF2" w:rsidRPr="00826AF2" w:rsidRDefault="00826AF2" w:rsidP="00826AF2">
      <w:pPr>
        <w:tabs>
          <w:tab w:val="left" w:pos="2736"/>
          <w:tab w:val="left" w:pos="3888"/>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sz w:val="22"/>
          <w:szCs w:val="22"/>
        </w:rPr>
      </w:pPr>
      <w:r w:rsidRPr="00826AF2">
        <w:rPr>
          <w:sz w:val="22"/>
          <w:szCs w:val="22"/>
        </w:rPr>
        <w:t xml:space="preserve">                                    11.1.10. Lei Federal Nº: 12.440/2011;</w:t>
      </w:r>
    </w:p>
    <w:p w:rsidR="00BC3EC1" w:rsidRPr="006F097A" w:rsidRDefault="00826AF2" w:rsidP="00BC3EC1">
      <w:pPr>
        <w:ind w:firstLine="2127"/>
        <w:jc w:val="both"/>
        <w:rPr>
          <w:sz w:val="22"/>
          <w:szCs w:val="22"/>
        </w:rPr>
      </w:pPr>
      <w:r>
        <w:rPr>
          <w:sz w:val="22"/>
          <w:szCs w:val="22"/>
        </w:rPr>
        <w:t>11.1.11</w:t>
      </w:r>
      <w:r w:rsidR="00BC3EC1" w:rsidRPr="006F097A">
        <w:rPr>
          <w:sz w:val="22"/>
          <w:szCs w:val="22"/>
        </w:rPr>
        <w:t>. Demais disposições legais passíveis de aplicação, inclusive subsidiariamente, os princípios gerais de Direito.</w:t>
      </w:r>
    </w:p>
    <w:p w:rsidR="00BC3EC1" w:rsidRPr="006F097A" w:rsidRDefault="00BC3EC1" w:rsidP="00BC3EC1">
      <w:pPr>
        <w:jc w:val="both"/>
        <w:rPr>
          <w:sz w:val="22"/>
          <w:szCs w:val="22"/>
        </w:rPr>
      </w:pPr>
    </w:p>
    <w:p w:rsidR="00DF179C" w:rsidRDefault="00DF179C" w:rsidP="00BC3EC1">
      <w:pPr>
        <w:jc w:val="both"/>
        <w:rPr>
          <w:b/>
          <w:sz w:val="22"/>
          <w:szCs w:val="22"/>
          <w:u w:val="single"/>
        </w:rPr>
      </w:pPr>
    </w:p>
    <w:p w:rsidR="00BC3EC1" w:rsidRPr="006F097A" w:rsidRDefault="00BC3EC1" w:rsidP="00BC3EC1">
      <w:pPr>
        <w:jc w:val="both"/>
        <w:rPr>
          <w:b/>
          <w:sz w:val="22"/>
          <w:szCs w:val="22"/>
          <w:u w:val="single"/>
        </w:rPr>
      </w:pPr>
      <w:r w:rsidRPr="006F097A">
        <w:rPr>
          <w:b/>
          <w:sz w:val="22"/>
          <w:szCs w:val="22"/>
          <w:u w:val="single"/>
        </w:rPr>
        <w:lastRenderedPageBreak/>
        <w:t>Cláusula 12ª - DAS DISPOSIÇÕES GERAIS E FINAIS</w:t>
      </w:r>
    </w:p>
    <w:p w:rsidR="00BC3EC1" w:rsidRPr="006F097A" w:rsidRDefault="00BC3EC1" w:rsidP="00BC3EC1">
      <w:pPr>
        <w:jc w:val="both"/>
        <w:rPr>
          <w:b/>
          <w:sz w:val="22"/>
          <w:szCs w:val="22"/>
          <w:u w:val="single"/>
        </w:rPr>
      </w:pP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12.1. Para os casos omissos neste contrato prevalecerão as condições e exigências da respectiva licitação e de mais disposições em vigor.</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12.2. A CONTRATADA assume a exclusiva responsabilidade pelo pagamento dos salários, dos encargos trabalhistas e dos encargos previdenciários advindos da legislação vigente e futura, sendo que o pessoal por ela designado para trabalhar na execução do objeto deste contrato, não terá vínculo empregatício algum com a PREFEITURA.</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12.3. A PREFEITURA por sua Secretaria de Administração e Planejamento exercerá, a qualquer tempo, a fiscalização dos serviços, podendo pedir os esclarecimentos que julgar necessário.</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12.4. A CONTRATADA poderá subcontratar serviços específicos e especializados que abranjam apenas partes dos serviços, e desde que previamente autorizados pela PREFEITURA, ficando a CONTRATADA responsável pela boa qualidade do conjunto dos serviços, bem como pelos demais compromissos assumidos com a PREFEITURA.</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 xml:space="preserve">12.5. Fica expressamente proibida a subcontratação total dos serviços objeto deste contrato. </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12.6. A CONTRATADA assume total responsabilidade pela execução integral dos serviços objeto deste contrato pelo preço global oferecido, sem direito a qualquer ressarcimento por despesas decorrentes de custos ou serviços não previstos em sua proposta quer decorrentes de erro ou omissão de sua parte.</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12.7. A CONTRATADA é responsável pelos danos causados diretamente à PREFEITURA e a terceiros, decorrentes de sua culpa ou dolo na execução deste contrato, não excluindo ou reduzindo essa responsabilidade à fiscalização ou o acompanhamento pela PREFEITURA.</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12.8. As dúvidas surgidas na aplicação deste contrato, bem como os casos omissos serão solucionadas pela Secretaria de Administração e Planejamento, ouvidos os órgãos técnicos especializados, ou profissionais que se fizerem necessários.</w:t>
      </w:r>
    </w:p>
    <w:p w:rsidR="00BC3EC1" w:rsidRPr="002F67F4" w:rsidRDefault="00BC3EC1" w:rsidP="00BC3EC1">
      <w:pPr>
        <w:ind w:firstLine="708"/>
        <w:jc w:val="both"/>
        <w:rPr>
          <w:b/>
          <w:sz w:val="22"/>
          <w:szCs w:val="22"/>
          <w:u w:val="single"/>
        </w:rPr>
      </w:pPr>
      <w:r w:rsidRPr="002F67F4">
        <w:rPr>
          <w:b/>
          <w:sz w:val="22"/>
          <w:szCs w:val="22"/>
        </w:rPr>
        <w:t xml:space="preserve">                         </w:t>
      </w:r>
      <w:r w:rsidRPr="002F67F4">
        <w:rPr>
          <w:b/>
          <w:sz w:val="22"/>
          <w:szCs w:val="22"/>
          <w:u w:val="single"/>
        </w:rPr>
        <w:t>12.9. A gestão do contrato caberá a Secretaria Municipal de Administração e Planejamento.</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12.10. Prevalecerá o presente contrato no caso de haver divergências entre ele e os documentos eventualmente anexados.</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12.11. Fica eleito o Foro desta Comarca de Rio Claro/SP para solução em primeira instância, de quaisquer questões suscitadas na execução deste contrato não resolvidas administrativamente.</w:t>
      </w:r>
    </w:p>
    <w:p w:rsidR="00BC3EC1" w:rsidRPr="006F097A" w:rsidRDefault="00BC3EC1" w:rsidP="00BC3EC1">
      <w:pPr>
        <w:jc w:val="both"/>
        <w:rPr>
          <w:sz w:val="22"/>
          <w:szCs w:val="22"/>
        </w:rPr>
      </w:pPr>
      <w:r w:rsidRPr="006F097A">
        <w:rPr>
          <w:sz w:val="22"/>
          <w:szCs w:val="22"/>
        </w:rPr>
        <w:tab/>
      </w:r>
      <w:r w:rsidRPr="006F097A">
        <w:rPr>
          <w:sz w:val="22"/>
          <w:szCs w:val="22"/>
        </w:rPr>
        <w:tab/>
      </w:r>
      <w:r w:rsidRPr="006F097A">
        <w:rPr>
          <w:sz w:val="22"/>
          <w:szCs w:val="22"/>
        </w:rPr>
        <w:tab/>
        <w:t>12.12. Lido e achado conforme assinam este instrumento, em 03 (três) vias de igual teor e forma, as partes e testemunhas.</w:t>
      </w:r>
    </w:p>
    <w:p w:rsidR="00BC3EC1" w:rsidRPr="006F097A" w:rsidRDefault="00BC3EC1" w:rsidP="00BC3EC1">
      <w:pPr>
        <w:rPr>
          <w:b/>
          <w:sz w:val="22"/>
          <w:szCs w:val="22"/>
        </w:rPr>
      </w:pPr>
    </w:p>
    <w:p w:rsidR="00BC3EC1" w:rsidRPr="006F097A" w:rsidRDefault="00BC3EC1" w:rsidP="00BC3EC1">
      <w:pPr>
        <w:jc w:val="right"/>
        <w:rPr>
          <w:b/>
          <w:sz w:val="22"/>
          <w:szCs w:val="22"/>
        </w:rPr>
      </w:pPr>
      <w:r w:rsidRPr="006F097A">
        <w:rPr>
          <w:b/>
          <w:sz w:val="22"/>
          <w:szCs w:val="22"/>
        </w:rPr>
        <w:t>Rogério Pascon</w:t>
      </w:r>
    </w:p>
    <w:p w:rsidR="00BC3EC1" w:rsidRPr="006F097A" w:rsidRDefault="00BC3EC1" w:rsidP="00BC3EC1">
      <w:pPr>
        <w:jc w:val="right"/>
        <w:rPr>
          <w:sz w:val="22"/>
          <w:szCs w:val="22"/>
        </w:rPr>
      </w:pPr>
      <w:r w:rsidRPr="006F097A">
        <w:rPr>
          <w:b/>
          <w:sz w:val="22"/>
          <w:szCs w:val="22"/>
        </w:rPr>
        <w:t>Prefeito Municipal</w:t>
      </w:r>
    </w:p>
    <w:p w:rsidR="00BC3EC1" w:rsidRPr="006F097A" w:rsidRDefault="00BC3EC1" w:rsidP="00BC3EC1">
      <w:pPr>
        <w:rPr>
          <w:b/>
          <w:sz w:val="22"/>
          <w:szCs w:val="22"/>
        </w:rPr>
      </w:pPr>
    </w:p>
    <w:p w:rsidR="00BC3EC1" w:rsidRPr="006F097A" w:rsidRDefault="00BC3EC1" w:rsidP="00BC3EC1">
      <w:pPr>
        <w:jc w:val="right"/>
        <w:rPr>
          <w:b/>
          <w:sz w:val="22"/>
          <w:szCs w:val="22"/>
        </w:rPr>
      </w:pPr>
      <w:r w:rsidRPr="006F097A">
        <w:rPr>
          <w:b/>
          <w:sz w:val="22"/>
          <w:szCs w:val="22"/>
        </w:rPr>
        <w:t>Contratada</w:t>
      </w:r>
    </w:p>
    <w:p w:rsidR="00BC3EC1" w:rsidRPr="006F097A" w:rsidRDefault="00BC3EC1" w:rsidP="00BC3EC1">
      <w:pPr>
        <w:rPr>
          <w:bCs/>
          <w:sz w:val="22"/>
          <w:szCs w:val="22"/>
        </w:rPr>
      </w:pPr>
      <w:r w:rsidRPr="006F097A">
        <w:rPr>
          <w:bCs/>
          <w:sz w:val="22"/>
          <w:szCs w:val="22"/>
          <w:u w:val="single"/>
        </w:rPr>
        <w:t>Testemunhas</w:t>
      </w:r>
      <w:r w:rsidRPr="006F097A">
        <w:rPr>
          <w:bCs/>
          <w:sz w:val="22"/>
          <w:szCs w:val="22"/>
        </w:rPr>
        <w:t>:</w:t>
      </w:r>
    </w:p>
    <w:p w:rsidR="00BC3EC1" w:rsidRPr="006F097A" w:rsidRDefault="00BC3EC1" w:rsidP="00BC3EC1">
      <w:pPr>
        <w:rPr>
          <w:bCs/>
          <w:sz w:val="22"/>
          <w:szCs w:val="22"/>
        </w:rPr>
      </w:pPr>
    </w:p>
    <w:p w:rsidR="00BC3EC1" w:rsidRPr="006F097A" w:rsidRDefault="00BC3EC1" w:rsidP="00BC3EC1">
      <w:pPr>
        <w:numPr>
          <w:ilvl w:val="0"/>
          <w:numId w:val="1"/>
        </w:numPr>
        <w:rPr>
          <w:bCs/>
          <w:sz w:val="22"/>
          <w:szCs w:val="22"/>
        </w:rPr>
      </w:pPr>
      <w:r w:rsidRPr="006F097A">
        <w:rPr>
          <w:bCs/>
          <w:sz w:val="22"/>
          <w:szCs w:val="22"/>
        </w:rPr>
        <w:t>Danielle Zanardi Leão;</w:t>
      </w:r>
    </w:p>
    <w:p w:rsidR="00BC3EC1" w:rsidRDefault="00BC3EC1" w:rsidP="00BC3EC1">
      <w:pPr>
        <w:numPr>
          <w:ilvl w:val="0"/>
          <w:numId w:val="1"/>
        </w:numPr>
        <w:rPr>
          <w:bCs/>
          <w:sz w:val="22"/>
          <w:szCs w:val="22"/>
        </w:rPr>
      </w:pPr>
      <w:r w:rsidRPr="006F097A">
        <w:rPr>
          <w:bCs/>
          <w:sz w:val="22"/>
          <w:szCs w:val="22"/>
        </w:rPr>
        <w:t>Rafael Stabellini Colabone;</w:t>
      </w:r>
    </w:p>
    <w:p w:rsidR="00ED2BDA" w:rsidRDefault="00ED2BDA" w:rsidP="00ED2BDA">
      <w:pPr>
        <w:rPr>
          <w:bCs/>
          <w:sz w:val="22"/>
          <w:szCs w:val="22"/>
        </w:rPr>
      </w:pPr>
    </w:p>
    <w:p w:rsidR="00ED2BDA" w:rsidRDefault="00ED2BDA" w:rsidP="00ED2BDA">
      <w:pPr>
        <w:rPr>
          <w:bCs/>
          <w:sz w:val="22"/>
          <w:szCs w:val="22"/>
        </w:rPr>
      </w:pPr>
    </w:p>
    <w:p w:rsidR="00ED2BDA" w:rsidRDefault="00ED2BDA" w:rsidP="00ED2BDA">
      <w:pPr>
        <w:rPr>
          <w:bCs/>
          <w:sz w:val="22"/>
          <w:szCs w:val="22"/>
        </w:rPr>
      </w:pPr>
    </w:p>
    <w:p w:rsidR="00ED2BDA" w:rsidRDefault="00ED2BDA" w:rsidP="00ED2BDA">
      <w:pPr>
        <w:rPr>
          <w:bCs/>
          <w:sz w:val="22"/>
          <w:szCs w:val="22"/>
        </w:rPr>
      </w:pPr>
    </w:p>
    <w:p w:rsidR="00ED2BDA" w:rsidRDefault="00ED2BDA" w:rsidP="00ED2BDA">
      <w:pPr>
        <w:rPr>
          <w:bCs/>
          <w:sz w:val="22"/>
          <w:szCs w:val="22"/>
        </w:rPr>
      </w:pPr>
    </w:p>
    <w:p w:rsidR="00BC3EC1" w:rsidRPr="006F097A" w:rsidRDefault="00ED2BDA" w:rsidP="00BC3EC1">
      <w:pPr>
        <w:jc w:val="center"/>
        <w:rPr>
          <w:b/>
          <w:u w:val="single"/>
        </w:rPr>
      </w:pPr>
      <w:r>
        <w:rPr>
          <w:b/>
          <w:u w:val="single"/>
        </w:rPr>
        <w:lastRenderedPageBreak/>
        <w:t>P</w:t>
      </w:r>
      <w:r w:rsidR="00BC3EC1" w:rsidRPr="006F097A">
        <w:rPr>
          <w:b/>
          <w:u w:val="single"/>
        </w:rPr>
        <w:t>REGÃO PRESENCIAL 24/2014</w:t>
      </w:r>
    </w:p>
    <w:p w:rsidR="00BC3EC1" w:rsidRPr="006F097A" w:rsidRDefault="00BC3EC1" w:rsidP="00BC3EC1">
      <w:pPr>
        <w:jc w:val="center"/>
        <w:rPr>
          <w:b/>
          <w:u w:val="single"/>
        </w:rPr>
      </w:pPr>
    </w:p>
    <w:p w:rsidR="00BC3EC1" w:rsidRPr="006F097A" w:rsidRDefault="00BC3EC1" w:rsidP="00BC3EC1">
      <w:pPr>
        <w:jc w:val="center"/>
        <w:rPr>
          <w:b/>
          <w:u w:val="single"/>
        </w:rPr>
      </w:pPr>
    </w:p>
    <w:p w:rsidR="00BC3EC1" w:rsidRPr="006F097A" w:rsidRDefault="00BC3EC1" w:rsidP="00BC3EC1">
      <w:pPr>
        <w:jc w:val="center"/>
        <w:rPr>
          <w:b/>
          <w:u w:val="single"/>
        </w:rPr>
      </w:pPr>
      <w:r w:rsidRPr="006F097A">
        <w:rPr>
          <w:b/>
          <w:u w:val="single"/>
        </w:rPr>
        <w:t>ANEXO VIII – TERMO DE CIÊNCIA E NOTIFICAÇÃO (TCESP)</w:t>
      </w:r>
    </w:p>
    <w:p w:rsidR="00BC3EC1" w:rsidRPr="006F097A" w:rsidRDefault="00BC3EC1" w:rsidP="00BC3EC1">
      <w:pPr>
        <w:rPr>
          <w:b/>
        </w:rPr>
      </w:pPr>
    </w:p>
    <w:p w:rsidR="00BC3EC1" w:rsidRPr="006F097A" w:rsidRDefault="00BC3EC1" w:rsidP="00BC3EC1">
      <w:pPr>
        <w:pStyle w:val="Default"/>
        <w:jc w:val="center"/>
        <w:rPr>
          <w:rFonts w:ascii="Times New Roman" w:hAnsi="Times New Roman" w:cs="Times New Roman"/>
          <w:b/>
          <w:bCs/>
          <w:color w:val="auto"/>
          <w:lang w:val="pt-BR"/>
        </w:rPr>
      </w:pPr>
    </w:p>
    <w:p w:rsidR="00ED2BDA" w:rsidRPr="00782E9C" w:rsidRDefault="00ED2BDA" w:rsidP="00ED2BDA">
      <w:pPr>
        <w:jc w:val="both"/>
        <w:rPr>
          <w:sz w:val="22"/>
          <w:szCs w:val="22"/>
        </w:rPr>
      </w:pPr>
      <w:r w:rsidRPr="00782E9C">
        <w:rPr>
          <w:sz w:val="22"/>
          <w:szCs w:val="22"/>
        </w:rPr>
        <w:t>CONTRATO Nº (de Origem)</w:t>
      </w:r>
    </w:p>
    <w:p w:rsidR="00ED2BDA" w:rsidRPr="00782E9C" w:rsidRDefault="00ED2BDA" w:rsidP="00ED2BDA">
      <w:pPr>
        <w:jc w:val="both"/>
        <w:rPr>
          <w:sz w:val="22"/>
          <w:szCs w:val="22"/>
        </w:rPr>
      </w:pPr>
    </w:p>
    <w:p w:rsidR="00ED2BDA" w:rsidRPr="00782E9C" w:rsidRDefault="00ED2BDA" w:rsidP="00ED2BDA">
      <w:pPr>
        <w:jc w:val="both"/>
        <w:rPr>
          <w:sz w:val="22"/>
          <w:szCs w:val="22"/>
        </w:rPr>
      </w:pPr>
      <w:r w:rsidRPr="00782E9C">
        <w:rPr>
          <w:sz w:val="22"/>
          <w:szCs w:val="22"/>
        </w:rPr>
        <w:t xml:space="preserve">OBJETO: </w:t>
      </w:r>
      <w:r>
        <w:rPr>
          <w:sz w:val="22"/>
          <w:szCs w:val="22"/>
        </w:rPr>
        <w:t>C</w:t>
      </w:r>
      <w:r w:rsidRPr="003A796A">
        <w:rPr>
          <w:sz w:val="22"/>
          <w:szCs w:val="22"/>
        </w:rPr>
        <w:t>ontratação de instituição financeira oficial ou instituição bancária privada, para centralização da prestação de serviços bancários de pagamentos dos salários dos servidores/funcionários ativos e inativos, e pensionistas da Prefeitura, concessão de empréstimos descontados em folha de pagamento e outros, conforme especificações e quantidades constantes no Anexo I – Termo de Referência</w:t>
      </w:r>
      <w:r w:rsidRPr="00782E9C">
        <w:rPr>
          <w:sz w:val="22"/>
          <w:szCs w:val="22"/>
        </w:rPr>
        <w:t>.</w:t>
      </w:r>
    </w:p>
    <w:p w:rsidR="00ED2BDA" w:rsidRPr="00782E9C" w:rsidRDefault="00ED2BDA" w:rsidP="00ED2BDA">
      <w:pPr>
        <w:jc w:val="both"/>
        <w:rPr>
          <w:sz w:val="22"/>
          <w:szCs w:val="22"/>
        </w:rPr>
      </w:pPr>
    </w:p>
    <w:p w:rsidR="00ED2BDA" w:rsidRPr="00782E9C" w:rsidRDefault="00ED2BDA" w:rsidP="00ED2BDA">
      <w:pPr>
        <w:jc w:val="both"/>
        <w:rPr>
          <w:sz w:val="22"/>
          <w:szCs w:val="22"/>
        </w:rPr>
      </w:pPr>
      <w:r w:rsidRPr="00782E9C">
        <w:rPr>
          <w:sz w:val="22"/>
          <w:szCs w:val="22"/>
        </w:rPr>
        <w:t>CONTRATADA:</w:t>
      </w:r>
    </w:p>
    <w:p w:rsidR="00ED2BDA" w:rsidRPr="00782E9C" w:rsidRDefault="00ED2BDA" w:rsidP="00ED2BDA">
      <w:pPr>
        <w:jc w:val="both"/>
        <w:rPr>
          <w:sz w:val="22"/>
          <w:szCs w:val="22"/>
        </w:rPr>
      </w:pPr>
    </w:p>
    <w:p w:rsidR="00ED2BDA" w:rsidRPr="00782E9C" w:rsidRDefault="00ED2BDA" w:rsidP="00ED2BDA">
      <w:pPr>
        <w:jc w:val="both"/>
        <w:rPr>
          <w:sz w:val="22"/>
          <w:szCs w:val="22"/>
        </w:rPr>
      </w:pPr>
      <w:r w:rsidRPr="00782E9C">
        <w:rPr>
          <w:sz w:val="22"/>
          <w:szCs w:val="22"/>
        </w:rPr>
        <w:t>CONTRATANTE: PREFEITURA DO MUNICÍPIO DE SANTA GERTRUDES</w:t>
      </w:r>
    </w:p>
    <w:p w:rsidR="00ED2BDA" w:rsidRPr="00782E9C" w:rsidRDefault="00ED2BDA" w:rsidP="00ED2BDA">
      <w:pPr>
        <w:jc w:val="both"/>
        <w:rPr>
          <w:sz w:val="22"/>
          <w:szCs w:val="22"/>
        </w:rPr>
      </w:pPr>
    </w:p>
    <w:p w:rsidR="00ED2BDA" w:rsidRPr="00782E9C" w:rsidRDefault="00ED2BDA" w:rsidP="00ED2BDA">
      <w:pPr>
        <w:jc w:val="both"/>
        <w:rPr>
          <w:sz w:val="22"/>
          <w:szCs w:val="22"/>
        </w:rPr>
      </w:pPr>
    </w:p>
    <w:p w:rsidR="00ED2BDA" w:rsidRPr="00782E9C" w:rsidRDefault="00ED2BDA" w:rsidP="00ED2BDA">
      <w:pPr>
        <w:jc w:val="both"/>
        <w:rPr>
          <w:sz w:val="22"/>
          <w:szCs w:val="22"/>
        </w:rPr>
      </w:pPr>
    </w:p>
    <w:p w:rsidR="00ED2BDA" w:rsidRPr="00782E9C" w:rsidRDefault="00ED2BDA" w:rsidP="00ED2BDA">
      <w:pPr>
        <w:ind w:firstLine="2268"/>
        <w:jc w:val="both"/>
        <w:rPr>
          <w:sz w:val="22"/>
          <w:szCs w:val="22"/>
        </w:rPr>
      </w:pPr>
      <w:r w:rsidRPr="00782E9C">
        <w:rPr>
          <w:sz w:val="22"/>
          <w:szCs w:val="22"/>
        </w:rPr>
        <w:t xml:space="preserve">Na qualidade de Contratante e Contratada, respectivamente, do Termo acima identificado, e, cientes do seu encaminhamento ao </w:t>
      </w:r>
      <w:r w:rsidRPr="00782E9C">
        <w:rPr>
          <w:b/>
          <w:sz w:val="22"/>
          <w:szCs w:val="22"/>
        </w:rPr>
        <w:t>TRIBUNAL DE CONTAS DO ESTADO DE SÃO PAULO</w:t>
      </w:r>
      <w:r w:rsidRPr="00782E9C">
        <w:rPr>
          <w:sz w:val="22"/>
          <w:szCs w:val="22"/>
        </w:rPr>
        <w:t>, para fins de instrução e julgamento, damo-nos por CIENTES e NOTIFICADOS para acompanhar todos os atos da tramitação processual, até julgamento final e sua publicação e, se for o caso e de nosso interesse, para, nos prazos e nas formas legais e regimentais, exercer o direito da defesa, interpor recursos e o mais que couber.</w:t>
      </w:r>
    </w:p>
    <w:p w:rsidR="00ED2BDA" w:rsidRPr="00782E9C" w:rsidRDefault="00ED2BDA" w:rsidP="00ED2BDA">
      <w:pPr>
        <w:ind w:firstLine="2268"/>
        <w:jc w:val="both"/>
        <w:rPr>
          <w:sz w:val="22"/>
          <w:szCs w:val="22"/>
        </w:rPr>
      </w:pPr>
    </w:p>
    <w:p w:rsidR="00ED2BDA" w:rsidRPr="00782E9C" w:rsidRDefault="00ED2BDA" w:rsidP="00ED2BDA">
      <w:pPr>
        <w:pStyle w:val="Corpodetexto"/>
        <w:ind w:firstLine="2268"/>
        <w:rPr>
          <w:rFonts w:ascii="Times New Roman" w:hAnsi="Times New Roman"/>
          <w:sz w:val="22"/>
          <w:szCs w:val="22"/>
        </w:rPr>
      </w:pPr>
      <w:r w:rsidRPr="00782E9C">
        <w:rPr>
          <w:rFonts w:ascii="Times New Roman" w:hAnsi="Times New Roman"/>
          <w:sz w:val="22"/>
          <w:szCs w:val="22"/>
        </w:rPr>
        <w:t>Outrossim, declaramos estar cientes, doravante, de que todos os despachos e decisões que vierem a ser tomados, relativamente ao aludido processo, serão publicados no Diário Oficial do Estado, parte do Tribunal de Contas do Estado de São Paulo, de conformidade com o artigo 90 da Lei Complementar 709, de 14 de fevereiro de 1993, iniciando-se, a partir de então, a contagem dos prazos processuais.</w:t>
      </w:r>
    </w:p>
    <w:p w:rsidR="00ED2BDA" w:rsidRPr="00782E9C" w:rsidRDefault="00ED2BDA" w:rsidP="00ED2BDA">
      <w:pPr>
        <w:jc w:val="both"/>
        <w:rPr>
          <w:sz w:val="22"/>
          <w:szCs w:val="22"/>
        </w:rPr>
      </w:pPr>
    </w:p>
    <w:p w:rsidR="00ED2BDA" w:rsidRPr="00782E9C" w:rsidRDefault="00ED2BDA" w:rsidP="00ED2BDA">
      <w:pPr>
        <w:jc w:val="right"/>
        <w:rPr>
          <w:sz w:val="22"/>
          <w:szCs w:val="22"/>
        </w:rPr>
      </w:pPr>
      <w:r w:rsidRPr="00782E9C">
        <w:rPr>
          <w:sz w:val="22"/>
          <w:szCs w:val="22"/>
        </w:rPr>
        <w:t>Santa Gertrudes/SP, ____ de ___________________ de 2014.</w:t>
      </w:r>
    </w:p>
    <w:p w:rsidR="00ED2BDA" w:rsidRPr="00782E9C" w:rsidRDefault="00ED2BDA" w:rsidP="00ED2BDA">
      <w:pPr>
        <w:jc w:val="both"/>
        <w:rPr>
          <w:sz w:val="22"/>
          <w:szCs w:val="22"/>
        </w:rPr>
      </w:pPr>
    </w:p>
    <w:p w:rsidR="00ED2BDA" w:rsidRPr="00782E9C" w:rsidRDefault="00ED2BDA" w:rsidP="00ED2BDA">
      <w:pPr>
        <w:jc w:val="both"/>
        <w:rPr>
          <w:sz w:val="22"/>
          <w:szCs w:val="22"/>
        </w:rPr>
      </w:pPr>
    </w:p>
    <w:p w:rsidR="00ED2BDA" w:rsidRPr="00782E9C" w:rsidRDefault="00ED2BDA" w:rsidP="00ED2BDA">
      <w:pPr>
        <w:jc w:val="both"/>
        <w:rPr>
          <w:sz w:val="22"/>
          <w:szCs w:val="22"/>
        </w:rPr>
      </w:pPr>
    </w:p>
    <w:p w:rsidR="00ED2BDA" w:rsidRPr="00782E9C" w:rsidRDefault="00ED2BDA" w:rsidP="00ED2BDA">
      <w:pPr>
        <w:jc w:val="both"/>
        <w:rPr>
          <w:sz w:val="22"/>
          <w:szCs w:val="22"/>
        </w:rPr>
      </w:pPr>
    </w:p>
    <w:p w:rsidR="00ED2BDA" w:rsidRPr="00782E9C" w:rsidRDefault="00ED2BDA" w:rsidP="00ED2BDA">
      <w:pPr>
        <w:jc w:val="both"/>
        <w:rPr>
          <w:sz w:val="22"/>
          <w:szCs w:val="22"/>
        </w:rPr>
      </w:pPr>
    </w:p>
    <w:p w:rsidR="00ED2BDA" w:rsidRPr="00782E9C" w:rsidRDefault="00ED2BDA" w:rsidP="00ED2BDA">
      <w:pPr>
        <w:jc w:val="center"/>
        <w:rPr>
          <w:sz w:val="22"/>
          <w:szCs w:val="22"/>
        </w:rPr>
      </w:pPr>
      <w:r w:rsidRPr="00782E9C">
        <w:rPr>
          <w:sz w:val="22"/>
          <w:szCs w:val="22"/>
        </w:rPr>
        <w:t>Contratada: _____________________________________</w:t>
      </w:r>
    </w:p>
    <w:p w:rsidR="00ED2BDA" w:rsidRPr="00782E9C" w:rsidRDefault="00ED2BDA" w:rsidP="00ED2BDA">
      <w:pPr>
        <w:jc w:val="center"/>
        <w:rPr>
          <w:sz w:val="22"/>
          <w:szCs w:val="22"/>
        </w:rPr>
      </w:pPr>
    </w:p>
    <w:p w:rsidR="00ED2BDA" w:rsidRPr="00782E9C" w:rsidRDefault="00ED2BDA" w:rsidP="00ED2BDA">
      <w:pPr>
        <w:jc w:val="center"/>
        <w:rPr>
          <w:sz w:val="22"/>
          <w:szCs w:val="22"/>
        </w:rPr>
      </w:pPr>
    </w:p>
    <w:p w:rsidR="00ED2BDA" w:rsidRPr="00782E9C" w:rsidRDefault="00ED2BDA" w:rsidP="00ED2BDA">
      <w:pPr>
        <w:jc w:val="center"/>
        <w:rPr>
          <w:sz w:val="22"/>
          <w:szCs w:val="22"/>
        </w:rPr>
      </w:pPr>
    </w:p>
    <w:p w:rsidR="00ED2BDA" w:rsidRPr="00782E9C" w:rsidRDefault="00ED2BDA" w:rsidP="00ED2BDA">
      <w:pPr>
        <w:jc w:val="center"/>
        <w:rPr>
          <w:sz w:val="22"/>
          <w:szCs w:val="22"/>
        </w:rPr>
      </w:pPr>
    </w:p>
    <w:p w:rsidR="00ED2BDA" w:rsidRPr="00782E9C" w:rsidRDefault="00ED2BDA" w:rsidP="00ED2BDA">
      <w:pPr>
        <w:jc w:val="center"/>
        <w:rPr>
          <w:sz w:val="22"/>
          <w:szCs w:val="22"/>
        </w:rPr>
      </w:pPr>
    </w:p>
    <w:p w:rsidR="00ED2BDA" w:rsidRPr="00782E9C" w:rsidRDefault="00ED2BDA" w:rsidP="00ED2BDA">
      <w:pPr>
        <w:jc w:val="center"/>
        <w:rPr>
          <w:sz w:val="22"/>
          <w:szCs w:val="22"/>
        </w:rPr>
      </w:pPr>
      <w:r w:rsidRPr="00782E9C">
        <w:rPr>
          <w:sz w:val="22"/>
          <w:szCs w:val="22"/>
        </w:rPr>
        <w:t>Contratante: Prefeitura do Município de Santa Gertrudes/SP</w:t>
      </w:r>
    </w:p>
    <w:p w:rsidR="008A5548" w:rsidRPr="006F097A" w:rsidRDefault="008A5548" w:rsidP="00ED2BDA">
      <w:pPr>
        <w:pStyle w:val="Default"/>
        <w:jc w:val="both"/>
        <w:rPr>
          <w:rFonts w:ascii="Times New Roman" w:hAnsi="Times New Roman" w:cs="Times New Roman"/>
        </w:rPr>
      </w:pPr>
    </w:p>
    <w:sectPr w:rsidR="008A5548" w:rsidRPr="006F097A" w:rsidSect="00BC3EC1">
      <w:pgSz w:w="11906" w:h="16838" w:code="9"/>
      <w:pgMar w:top="2552" w:right="1701" w:bottom="1134" w:left="1701" w:header="0"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2B2802"/>
    <w:multiLevelType w:val="hybridMultilevel"/>
    <w:tmpl w:val="C69E23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C3EC1"/>
    <w:rsid w:val="00022C9A"/>
    <w:rsid w:val="000F2E19"/>
    <w:rsid w:val="0014717C"/>
    <w:rsid w:val="001A00C6"/>
    <w:rsid w:val="002F67F4"/>
    <w:rsid w:val="004B04FD"/>
    <w:rsid w:val="006F097A"/>
    <w:rsid w:val="00826AF2"/>
    <w:rsid w:val="008A5548"/>
    <w:rsid w:val="00932D66"/>
    <w:rsid w:val="00A33ADE"/>
    <w:rsid w:val="00A34E5D"/>
    <w:rsid w:val="00BC3EC1"/>
    <w:rsid w:val="00C4628D"/>
    <w:rsid w:val="00CC69EF"/>
    <w:rsid w:val="00D928E7"/>
    <w:rsid w:val="00DF179C"/>
    <w:rsid w:val="00ED2BDA"/>
    <w:rsid w:val="00FC789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EC1"/>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BC3EC1"/>
    <w:pPr>
      <w:keepNext/>
      <w:jc w:val="center"/>
      <w:outlineLvl w:val="0"/>
    </w:pPr>
    <w:rPr>
      <w:rFonts w:ascii="Arial" w:hAnsi="Arial" w:cs="Arial"/>
      <w:b/>
      <w:bCs/>
    </w:rPr>
  </w:style>
  <w:style w:type="paragraph" w:styleId="Ttulo2">
    <w:name w:val="heading 2"/>
    <w:basedOn w:val="Normal"/>
    <w:next w:val="Normal"/>
    <w:link w:val="Ttulo2Char"/>
    <w:qFormat/>
    <w:rsid w:val="00BC3EC1"/>
    <w:pPr>
      <w:keepNext/>
      <w:spacing w:line="240" w:lineRule="atLeast"/>
      <w:jc w:val="both"/>
      <w:outlineLvl w:val="1"/>
    </w:pPr>
    <w:rPr>
      <w:rFonts w:ascii="Arial" w:hAnsi="Arial"/>
      <w:sz w:val="28"/>
      <w:szCs w:val="20"/>
    </w:rPr>
  </w:style>
  <w:style w:type="paragraph" w:styleId="Ttulo6">
    <w:name w:val="heading 6"/>
    <w:basedOn w:val="Normal"/>
    <w:next w:val="Normal"/>
    <w:link w:val="Ttulo6Char"/>
    <w:qFormat/>
    <w:rsid w:val="00BC3EC1"/>
    <w:pPr>
      <w:keepNext/>
      <w:jc w:val="both"/>
      <w:outlineLvl w:val="5"/>
    </w:pPr>
    <w:rPr>
      <w:rFonts w:ascii="Arial" w:hAnsi="Arial" w:cs="Arial"/>
      <w:b/>
      <w:bCs/>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C3EC1"/>
    <w:rPr>
      <w:rFonts w:ascii="Arial" w:eastAsia="Times New Roman" w:hAnsi="Arial" w:cs="Arial"/>
      <w:b/>
      <w:bCs/>
      <w:sz w:val="24"/>
      <w:szCs w:val="24"/>
      <w:lang w:eastAsia="pt-BR"/>
    </w:rPr>
  </w:style>
  <w:style w:type="character" w:customStyle="1" w:styleId="Ttulo2Char">
    <w:name w:val="Título 2 Char"/>
    <w:basedOn w:val="Fontepargpadro"/>
    <w:link w:val="Ttulo2"/>
    <w:rsid w:val="00BC3EC1"/>
    <w:rPr>
      <w:rFonts w:ascii="Arial" w:eastAsia="Times New Roman" w:hAnsi="Arial" w:cs="Times New Roman"/>
      <w:sz w:val="28"/>
      <w:szCs w:val="20"/>
      <w:lang w:eastAsia="pt-BR"/>
    </w:rPr>
  </w:style>
  <w:style w:type="character" w:customStyle="1" w:styleId="Ttulo6Char">
    <w:name w:val="Título 6 Char"/>
    <w:basedOn w:val="Fontepargpadro"/>
    <w:link w:val="Ttulo6"/>
    <w:rsid w:val="00BC3EC1"/>
    <w:rPr>
      <w:rFonts w:ascii="Arial" w:eastAsia="Times New Roman" w:hAnsi="Arial" w:cs="Arial"/>
      <w:b/>
      <w:bCs/>
      <w:szCs w:val="24"/>
      <w:lang w:eastAsia="pt-BR"/>
    </w:rPr>
  </w:style>
  <w:style w:type="paragraph" w:styleId="Corpodetexto">
    <w:name w:val="Body Text"/>
    <w:basedOn w:val="Normal"/>
    <w:link w:val="CorpodetextoChar"/>
    <w:rsid w:val="00BC3EC1"/>
    <w:pPr>
      <w:jc w:val="both"/>
    </w:pPr>
    <w:rPr>
      <w:rFonts w:ascii="Arial" w:hAnsi="Arial" w:cs="Arial"/>
    </w:rPr>
  </w:style>
  <w:style w:type="character" w:customStyle="1" w:styleId="CorpodetextoChar">
    <w:name w:val="Corpo de texto Char"/>
    <w:basedOn w:val="Fontepargpadro"/>
    <w:link w:val="Corpodetexto"/>
    <w:rsid w:val="00BC3EC1"/>
    <w:rPr>
      <w:rFonts w:ascii="Arial" w:eastAsia="Times New Roman" w:hAnsi="Arial" w:cs="Arial"/>
      <w:sz w:val="24"/>
      <w:szCs w:val="24"/>
      <w:lang w:eastAsia="pt-BR"/>
    </w:rPr>
  </w:style>
  <w:style w:type="paragraph" w:styleId="Legenda">
    <w:name w:val="caption"/>
    <w:basedOn w:val="Normal"/>
    <w:next w:val="Normal"/>
    <w:qFormat/>
    <w:rsid w:val="00BC3EC1"/>
    <w:pPr>
      <w:spacing w:line="340" w:lineRule="exact"/>
      <w:jc w:val="center"/>
    </w:pPr>
    <w:rPr>
      <w:rFonts w:ascii="Arial" w:hAnsi="Arial"/>
      <w:b/>
      <w:spacing w:val="40"/>
      <w:sz w:val="30"/>
      <w:szCs w:val="20"/>
    </w:rPr>
  </w:style>
  <w:style w:type="paragraph" w:customStyle="1" w:styleId="Default">
    <w:name w:val="Default"/>
    <w:rsid w:val="00BC3EC1"/>
    <w:pPr>
      <w:autoSpaceDE w:val="0"/>
      <w:autoSpaceDN w:val="0"/>
      <w:adjustRightInd w:val="0"/>
      <w:spacing w:after="0" w:line="240" w:lineRule="auto"/>
      <w:ind w:firstLine="360"/>
    </w:pPr>
    <w:rPr>
      <w:rFonts w:ascii="Arial" w:eastAsia="Times New Roman" w:hAnsi="Arial" w:cs="Arial"/>
      <w:color w:val="000000"/>
      <w:sz w:val="24"/>
      <w:szCs w:val="24"/>
      <w:lang w:val="en-US" w:bidi="en-US"/>
    </w:rPr>
  </w:style>
  <w:style w:type="paragraph" w:customStyle="1" w:styleId="texto1">
    <w:name w:val="texto1"/>
    <w:basedOn w:val="Normal"/>
    <w:rsid w:val="00BC3EC1"/>
    <w:pPr>
      <w:spacing w:before="100" w:beforeAutospacing="1" w:after="100" w:afterAutospacing="1" w:line="300" w:lineRule="atLeast"/>
      <w:jc w:val="both"/>
    </w:pPr>
    <w:rPr>
      <w:rFonts w:ascii="Arial" w:hAnsi="Arial" w:cs="Arial"/>
      <w:sz w:val="17"/>
      <w:szCs w:val="17"/>
    </w:rPr>
  </w:style>
  <w:style w:type="paragraph" w:styleId="NormalWeb">
    <w:name w:val="Normal (Web)"/>
    <w:basedOn w:val="Normal"/>
    <w:rsid w:val="00BC3EC1"/>
    <w:pPr>
      <w:spacing w:before="100" w:beforeAutospacing="1" w:after="100" w:afterAutospacing="1"/>
    </w:pPr>
    <w:rPr>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4738</Words>
  <Characters>25591</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danielle.leao</cp:lastModifiedBy>
  <cp:revision>5</cp:revision>
  <dcterms:created xsi:type="dcterms:W3CDTF">2014-08-11T12:04:00Z</dcterms:created>
  <dcterms:modified xsi:type="dcterms:W3CDTF">2014-08-11T12:07:00Z</dcterms:modified>
</cp:coreProperties>
</file>